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70" w:rsidRDefault="00921270" w:rsidP="00C66138">
      <w:pPr>
        <w:widowControl/>
        <w:spacing w:line="520" w:lineRule="exact"/>
        <w:rPr>
          <w:rFonts w:ascii="黑体" w:eastAsia="黑体"/>
          <w:sz w:val="28"/>
          <w:szCs w:val="28"/>
        </w:rPr>
      </w:pPr>
    </w:p>
    <w:p w:rsidR="00921270" w:rsidRDefault="00921270" w:rsidP="00C66138">
      <w:pPr>
        <w:widowControl/>
        <w:spacing w:line="520" w:lineRule="exact"/>
        <w:rPr>
          <w:rFonts w:ascii="黑体" w:eastAsia="黑体"/>
          <w:sz w:val="32"/>
          <w:szCs w:val="32"/>
        </w:rPr>
      </w:pPr>
      <w:r>
        <w:rPr>
          <w:rFonts w:ascii="黑体" w:eastAsia="黑体" w:hint="eastAsia"/>
          <w:sz w:val="32"/>
          <w:szCs w:val="32"/>
        </w:rPr>
        <w:t>附件</w:t>
      </w:r>
      <w:r>
        <w:rPr>
          <w:rFonts w:ascii="黑体" w:eastAsia="黑体"/>
          <w:sz w:val="32"/>
          <w:szCs w:val="32"/>
        </w:rPr>
        <w:t>1</w:t>
      </w:r>
      <w:r>
        <w:rPr>
          <w:rFonts w:ascii="黑体" w:eastAsia="黑体" w:hint="eastAsia"/>
          <w:sz w:val="32"/>
          <w:szCs w:val="32"/>
        </w:rPr>
        <w:t>：</w:t>
      </w:r>
    </w:p>
    <w:p w:rsidR="00921270" w:rsidRDefault="00921270" w:rsidP="00C66138">
      <w:pPr>
        <w:widowControl/>
        <w:spacing w:line="400" w:lineRule="exact"/>
        <w:rPr>
          <w:rFonts w:ascii="黑体" w:eastAsia="黑体"/>
          <w:sz w:val="28"/>
          <w:szCs w:val="28"/>
        </w:rPr>
      </w:pPr>
    </w:p>
    <w:p w:rsidR="00921270" w:rsidRDefault="00921270" w:rsidP="00C66138">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南昌市西湖区园林管理所</w:t>
      </w:r>
    </w:p>
    <w:p w:rsidR="00921270" w:rsidRDefault="00921270" w:rsidP="00C66138">
      <w:pPr>
        <w:spacing w:line="520" w:lineRule="exact"/>
        <w:jc w:val="center"/>
        <w:rPr>
          <w:rFonts w:ascii="方正小标宋简体" w:eastAsia="方正小标宋简体"/>
          <w:sz w:val="44"/>
          <w:szCs w:val="44"/>
        </w:rPr>
      </w:pPr>
      <w:r>
        <w:rPr>
          <w:rFonts w:ascii="方正小标宋简体" w:eastAsia="方正小标宋简体"/>
          <w:sz w:val="44"/>
          <w:szCs w:val="44"/>
        </w:rPr>
        <w:t>2021</w:t>
      </w:r>
      <w:r>
        <w:rPr>
          <w:rFonts w:ascii="方正小标宋简体" w:eastAsia="方正小标宋简体" w:hint="eastAsia"/>
          <w:sz w:val="44"/>
          <w:szCs w:val="44"/>
        </w:rPr>
        <w:t>年部门预算编制说明</w:t>
      </w:r>
    </w:p>
    <w:p w:rsidR="00921270" w:rsidRDefault="00921270" w:rsidP="00C66138">
      <w:pPr>
        <w:spacing w:line="400" w:lineRule="exact"/>
        <w:rPr>
          <w:b/>
          <w:sz w:val="44"/>
          <w:szCs w:val="44"/>
        </w:rPr>
      </w:pPr>
    </w:p>
    <w:p w:rsidR="00921270" w:rsidRDefault="00921270" w:rsidP="00C66138">
      <w:pPr>
        <w:spacing w:line="520" w:lineRule="exact"/>
        <w:jc w:val="center"/>
        <w:rPr>
          <w:rFonts w:ascii="黑体" w:eastAsia="黑体"/>
          <w:sz w:val="32"/>
          <w:szCs w:val="32"/>
        </w:rPr>
      </w:pPr>
      <w:r>
        <w:rPr>
          <w:rFonts w:ascii="黑体" w:eastAsia="黑体" w:hint="eastAsia"/>
          <w:sz w:val="32"/>
          <w:szCs w:val="32"/>
        </w:rPr>
        <w:t>目</w:t>
      </w:r>
      <w:r>
        <w:rPr>
          <w:rFonts w:ascii="黑体" w:eastAsia="黑体"/>
          <w:sz w:val="32"/>
          <w:szCs w:val="32"/>
        </w:rPr>
        <w:t xml:space="preserve">  </w:t>
      </w:r>
      <w:r>
        <w:rPr>
          <w:rFonts w:ascii="黑体" w:eastAsia="黑体" w:hint="eastAsia"/>
          <w:sz w:val="32"/>
          <w:szCs w:val="32"/>
        </w:rPr>
        <w:t>录</w:t>
      </w:r>
    </w:p>
    <w:p w:rsidR="00921270" w:rsidRDefault="00921270" w:rsidP="00C66138">
      <w:pPr>
        <w:spacing w:line="400" w:lineRule="exact"/>
        <w:rPr>
          <w:sz w:val="32"/>
          <w:szCs w:val="32"/>
        </w:rPr>
      </w:pPr>
    </w:p>
    <w:p w:rsidR="00921270" w:rsidRDefault="00921270" w:rsidP="0037495D">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第一部分</w:t>
      </w:r>
      <w:r>
        <w:rPr>
          <w:rFonts w:ascii="仿宋_GB2312" w:eastAsia="仿宋_GB2312"/>
          <w:b/>
          <w:sz w:val="28"/>
          <w:szCs w:val="28"/>
        </w:rPr>
        <w:t xml:space="preserve">  </w:t>
      </w:r>
      <w:r>
        <w:rPr>
          <w:rFonts w:ascii="仿宋_GB2312" w:eastAsia="仿宋_GB2312" w:hint="eastAsia"/>
          <w:b/>
          <w:sz w:val="28"/>
          <w:szCs w:val="28"/>
        </w:rPr>
        <w:t>南昌市</w:t>
      </w:r>
      <w:r>
        <w:rPr>
          <w:rFonts w:ascii="仿宋_GB2312" w:eastAsia="仿宋_GB2312" w:hint="eastAsia"/>
          <w:b/>
          <w:sz w:val="32"/>
          <w:szCs w:val="32"/>
        </w:rPr>
        <w:t>西湖区园林管理所</w:t>
      </w:r>
      <w:r>
        <w:rPr>
          <w:rFonts w:ascii="仿宋_GB2312" w:eastAsia="仿宋_GB2312" w:hint="eastAsia"/>
          <w:b/>
          <w:sz w:val="28"/>
          <w:szCs w:val="28"/>
        </w:rPr>
        <w:t>概况</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一、部门主要职责</w:t>
      </w:r>
    </w:p>
    <w:p w:rsidR="00921270" w:rsidRDefault="00921270" w:rsidP="00C66138">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二、部门主要工作任务</w:t>
      </w:r>
    </w:p>
    <w:p w:rsidR="00921270" w:rsidRDefault="00921270" w:rsidP="0037495D">
      <w:pPr>
        <w:widowControl/>
        <w:spacing w:line="520" w:lineRule="exact"/>
        <w:ind w:firstLineChars="200" w:firstLine="546"/>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第二部分</w:t>
      </w:r>
      <w:r>
        <w:rPr>
          <w:rFonts w:ascii="仿宋_GB2312" w:eastAsia="仿宋_GB2312" w:hAnsi="Calibri" w:cs="宋体"/>
          <w:b/>
          <w:spacing w:val="-4"/>
          <w:kern w:val="28"/>
          <w:sz w:val="28"/>
          <w:szCs w:val="28"/>
        </w:rPr>
        <w:t xml:space="preserve">  </w:t>
      </w:r>
      <w:r>
        <w:rPr>
          <w:rFonts w:ascii="仿宋_GB2312" w:eastAsia="仿宋_GB2312" w:hint="eastAsia"/>
          <w:b/>
          <w:spacing w:val="-4"/>
          <w:kern w:val="28"/>
          <w:sz w:val="28"/>
          <w:szCs w:val="28"/>
        </w:rPr>
        <w:t>南昌市</w:t>
      </w:r>
      <w:r>
        <w:rPr>
          <w:rFonts w:ascii="仿宋_GB2312" w:eastAsia="仿宋_GB2312" w:hint="eastAsia"/>
          <w:b/>
          <w:sz w:val="32"/>
          <w:szCs w:val="32"/>
        </w:rPr>
        <w:t>西湖区园林管理所</w:t>
      </w:r>
      <w:r>
        <w:rPr>
          <w:rFonts w:ascii="仿宋_GB2312" w:eastAsia="仿宋_GB2312"/>
          <w:b/>
          <w:spacing w:val="-4"/>
          <w:kern w:val="28"/>
          <w:sz w:val="28"/>
          <w:szCs w:val="28"/>
        </w:rPr>
        <w:t>2021</w:t>
      </w:r>
      <w:r>
        <w:rPr>
          <w:rFonts w:ascii="仿宋_GB2312" w:eastAsia="仿宋_GB2312" w:hint="eastAsia"/>
          <w:b/>
          <w:spacing w:val="-4"/>
          <w:kern w:val="28"/>
          <w:sz w:val="28"/>
          <w:szCs w:val="28"/>
        </w:rPr>
        <w:t>年部门预算情况说明</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一、部门预算收支情况说明</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Ansi="Calibri" w:cs="宋体" w:hint="eastAsia"/>
          <w:kern w:val="0"/>
          <w:sz w:val="28"/>
          <w:szCs w:val="28"/>
        </w:rPr>
        <w:t>二、</w:t>
      </w:r>
      <w:r>
        <w:rPr>
          <w:rFonts w:ascii="仿宋_GB2312" w:eastAsia="仿宋_GB2312" w:hint="eastAsia"/>
          <w:sz w:val="28"/>
          <w:szCs w:val="28"/>
        </w:rPr>
        <w:t>“三公”经费预算情况说明</w:t>
      </w:r>
    </w:p>
    <w:p w:rsidR="00921270" w:rsidRDefault="00921270" w:rsidP="0037495D">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第三部分</w:t>
      </w:r>
      <w:r>
        <w:rPr>
          <w:rFonts w:ascii="仿宋_GB2312" w:eastAsia="仿宋_GB2312"/>
          <w:b/>
          <w:sz w:val="28"/>
          <w:szCs w:val="28"/>
        </w:rPr>
        <w:t xml:space="preserve">  </w:t>
      </w:r>
      <w:r>
        <w:rPr>
          <w:rFonts w:ascii="仿宋_GB2312" w:eastAsia="仿宋_GB2312" w:hint="eastAsia"/>
          <w:b/>
          <w:sz w:val="28"/>
          <w:szCs w:val="28"/>
        </w:rPr>
        <w:t>南昌市</w:t>
      </w:r>
      <w:r>
        <w:rPr>
          <w:rFonts w:ascii="仿宋_GB2312" w:eastAsia="仿宋_GB2312" w:hint="eastAsia"/>
          <w:b/>
          <w:sz w:val="32"/>
          <w:szCs w:val="32"/>
        </w:rPr>
        <w:t>西湖区园林管理所</w:t>
      </w:r>
      <w:r>
        <w:rPr>
          <w:rFonts w:ascii="仿宋_GB2312" w:eastAsia="仿宋_GB2312"/>
          <w:b/>
          <w:spacing w:val="-4"/>
          <w:kern w:val="28"/>
          <w:sz w:val="28"/>
          <w:szCs w:val="28"/>
        </w:rPr>
        <w:t>2021</w:t>
      </w:r>
      <w:r>
        <w:rPr>
          <w:rFonts w:ascii="仿宋_GB2312" w:eastAsia="仿宋_GB2312" w:hint="eastAsia"/>
          <w:b/>
          <w:sz w:val="28"/>
          <w:szCs w:val="28"/>
        </w:rPr>
        <w:t>年部门预算表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九、《项目支出绩效目标表》</w:t>
      </w:r>
    </w:p>
    <w:p w:rsidR="00921270" w:rsidRDefault="00921270"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十、《部门整体支出绩效目标表》</w:t>
      </w:r>
    </w:p>
    <w:p w:rsidR="00921270" w:rsidRDefault="00921270" w:rsidP="0037495D">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第四部分</w:t>
      </w:r>
      <w:r>
        <w:rPr>
          <w:rFonts w:ascii="仿宋_GB2312" w:eastAsia="仿宋_GB2312"/>
          <w:b/>
          <w:sz w:val="28"/>
          <w:szCs w:val="28"/>
        </w:rPr>
        <w:t xml:space="preserve">  </w:t>
      </w:r>
      <w:r>
        <w:rPr>
          <w:rFonts w:ascii="仿宋_GB2312" w:eastAsia="仿宋_GB2312" w:hint="eastAsia"/>
          <w:b/>
          <w:sz w:val="28"/>
          <w:szCs w:val="28"/>
        </w:rPr>
        <w:t>名词解释</w:t>
      </w:r>
    </w:p>
    <w:p w:rsidR="00AA3C9B" w:rsidRDefault="00AA3C9B" w:rsidP="0037495D">
      <w:pPr>
        <w:widowControl/>
        <w:spacing w:line="520" w:lineRule="exact"/>
        <w:ind w:firstLineChars="200" w:firstLine="562"/>
        <w:rPr>
          <w:rFonts w:ascii="仿宋_GB2312" w:eastAsia="仿宋_GB2312"/>
          <w:b/>
          <w:sz w:val="28"/>
          <w:szCs w:val="28"/>
        </w:rPr>
      </w:pPr>
    </w:p>
    <w:p w:rsidR="00AA3C9B" w:rsidRDefault="00AA3C9B" w:rsidP="0037495D">
      <w:pPr>
        <w:widowControl/>
        <w:spacing w:line="520" w:lineRule="exact"/>
        <w:ind w:firstLineChars="200" w:firstLine="562"/>
        <w:rPr>
          <w:rFonts w:ascii="仿宋_GB2312" w:eastAsia="仿宋_GB2312"/>
          <w:b/>
          <w:sz w:val="28"/>
          <w:szCs w:val="28"/>
        </w:rPr>
      </w:pPr>
    </w:p>
    <w:p w:rsidR="00921270" w:rsidRPr="00AA3C9B" w:rsidRDefault="00921270" w:rsidP="0037495D">
      <w:pPr>
        <w:spacing w:line="540" w:lineRule="exact"/>
        <w:jc w:val="center"/>
        <w:rPr>
          <w:rFonts w:ascii="仿宋" w:eastAsia="仿宋" w:hAnsi="仿宋"/>
          <w:b/>
          <w:sz w:val="36"/>
          <w:szCs w:val="36"/>
        </w:rPr>
      </w:pPr>
      <w:r w:rsidRPr="00AA3C9B">
        <w:rPr>
          <w:rFonts w:ascii="仿宋" w:eastAsia="仿宋" w:hAnsi="仿宋" w:hint="eastAsia"/>
          <w:b/>
          <w:sz w:val="36"/>
          <w:szCs w:val="36"/>
        </w:rPr>
        <w:lastRenderedPageBreak/>
        <w:t>第一部分</w:t>
      </w:r>
      <w:r w:rsidRPr="00AA3C9B">
        <w:rPr>
          <w:rFonts w:ascii="仿宋" w:eastAsia="仿宋" w:hAnsi="仿宋"/>
          <w:b/>
          <w:sz w:val="36"/>
          <w:szCs w:val="36"/>
        </w:rPr>
        <w:t xml:space="preserve">  </w:t>
      </w:r>
      <w:r w:rsidRPr="00AA3C9B">
        <w:rPr>
          <w:rFonts w:ascii="仿宋" w:eastAsia="仿宋" w:hAnsi="仿宋" w:hint="eastAsia"/>
          <w:b/>
          <w:sz w:val="36"/>
          <w:szCs w:val="36"/>
        </w:rPr>
        <w:t>南昌市西湖区园林管理所概况</w:t>
      </w:r>
    </w:p>
    <w:p w:rsidR="00921270" w:rsidRDefault="00921270" w:rsidP="00697E65">
      <w:pPr>
        <w:spacing w:line="540" w:lineRule="exact"/>
        <w:ind w:firstLineChars="200" w:firstLine="560"/>
        <w:rPr>
          <w:rFonts w:ascii="黑体" w:eastAsia="黑体"/>
          <w:sz w:val="28"/>
          <w:szCs w:val="28"/>
        </w:rPr>
      </w:pPr>
      <w:r>
        <w:rPr>
          <w:rFonts w:ascii="黑体" w:eastAsia="黑体" w:hint="eastAsia"/>
          <w:sz w:val="28"/>
          <w:szCs w:val="28"/>
        </w:rPr>
        <w:t>一、部门主要职责</w:t>
      </w:r>
    </w:p>
    <w:p w:rsidR="00921270" w:rsidRPr="00697E65" w:rsidRDefault="00921270" w:rsidP="00AC0196">
      <w:pPr>
        <w:spacing w:line="540" w:lineRule="exact"/>
        <w:ind w:firstLineChars="200" w:firstLine="560"/>
        <w:rPr>
          <w:rFonts w:ascii="仿宋_GB2312" w:eastAsia="仿宋_GB2312"/>
          <w:sz w:val="28"/>
          <w:szCs w:val="28"/>
        </w:rPr>
      </w:pPr>
      <w:r>
        <w:rPr>
          <w:rFonts w:ascii="仿宋_GB2312" w:eastAsia="仿宋_GB2312" w:hint="eastAsia"/>
          <w:sz w:val="28"/>
          <w:szCs w:val="28"/>
        </w:rPr>
        <w:t>西湖区园林管理所是</w:t>
      </w:r>
      <w:r w:rsidRPr="00697E65">
        <w:rPr>
          <w:rFonts w:ascii="仿宋_GB2312" w:eastAsia="仿宋_GB2312" w:hint="eastAsia"/>
          <w:sz w:val="28"/>
          <w:szCs w:val="28"/>
        </w:rPr>
        <w:t>西湖区政府批准成立的负责全区街道树木养护及孺子亭绿化管理的工作部门，主要职责是：</w:t>
      </w:r>
      <w:r w:rsidRPr="00697E65">
        <w:rPr>
          <w:rFonts w:ascii="仿宋_GB2312" w:eastAsia="仿宋_GB2312"/>
          <w:sz w:val="28"/>
          <w:szCs w:val="28"/>
        </w:rPr>
        <w:t>1</w:t>
      </w:r>
      <w:r w:rsidRPr="00697E65">
        <w:rPr>
          <w:rFonts w:ascii="仿宋_GB2312" w:eastAsia="仿宋_GB2312" w:hint="eastAsia"/>
          <w:sz w:val="28"/>
          <w:szCs w:val="28"/>
        </w:rPr>
        <w:t>、依照国家颁布的一系列法律、法规，依法对全区城市园林进行管理；</w:t>
      </w:r>
      <w:r w:rsidRPr="00697E65">
        <w:rPr>
          <w:rFonts w:ascii="仿宋_GB2312" w:eastAsia="仿宋_GB2312"/>
          <w:sz w:val="28"/>
          <w:szCs w:val="28"/>
        </w:rPr>
        <w:t>2</w:t>
      </w:r>
      <w:r w:rsidRPr="00697E65">
        <w:rPr>
          <w:rFonts w:ascii="仿宋_GB2312" w:eastAsia="仿宋_GB2312" w:hint="eastAsia"/>
          <w:sz w:val="28"/>
          <w:szCs w:val="28"/>
        </w:rPr>
        <w:t>、负责辖区内城市园林绿地、公园、广场、小游园的建设、管理与维护工作；</w:t>
      </w:r>
      <w:r w:rsidRPr="00697E65">
        <w:rPr>
          <w:rFonts w:ascii="仿宋_GB2312" w:eastAsia="仿宋_GB2312"/>
          <w:sz w:val="28"/>
          <w:szCs w:val="28"/>
        </w:rPr>
        <w:t>3</w:t>
      </w:r>
      <w:r w:rsidRPr="00697E65">
        <w:rPr>
          <w:rFonts w:ascii="仿宋_GB2312" w:eastAsia="仿宋_GB2312" w:hint="eastAsia"/>
          <w:sz w:val="28"/>
          <w:szCs w:val="28"/>
        </w:rPr>
        <w:t>、负责辖区行道树的栽种、养护管理工作。</w:t>
      </w:r>
    </w:p>
    <w:p w:rsidR="00921270" w:rsidRDefault="00921270" w:rsidP="00697E65">
      <w:pPr>
        <w:spacing w:line="540" w:lineRule="exact"/>
        <w:ind w:firstLineChars="200" w:firstLine="560"/>
        <w:rPr>
          <w:rFonts w:ascii="黑体" w:eastAsia="黑体"/>
          <w:sz w:val="28"/>
          <w:szCs w:val="28"/>
        </w:rPr>
      </w:pPr>
      <w:r>
        <w:rPr>
          <w:rFonts w:ascii="黑体" w:eastAsia="黑体" w:hint="eastAsia"/>
          <w:sz w:val="28"/>
          <w:szCs w:val="28"/>
        </w:rPr>
        <w:t>二、部门</w:t>
      </w:r>
      <w:r>
        <w:rPr>
          <w:rFonts w:ascii="黑体" w:eastAsia="黑体"/>
          <w:sz w:val="28"/>
          <w:szCs w:val="28"/>
        </w:rPr>
        <w:t>2021</w:t>
      </w:r>
      <w:r>
        <w:rPr>
          <w:rFonts w:ascii="黑体" w:eastAsia="黑体" w:hint="eastAsia"/>
          <w:sz w:val="28"/>
          <w:szCs w:val="28"/>
        </w:rPr>
        <w:t>年主要工作任务</w:t>
      </w:r>
    </w:p>
    <w:p w:rsidR="00921270" w:rsidRDefault="00921270" w:rsidP="00AC0196">
      <w:pPr>
        <w:spacing w:line="540" w:lineRule="exact"/>
        <w:ind w:firstLineChars="200" w:firstLine="560"/>
        <w:rPr>
          <w:rFonts w:ascii="仿宋_GB2312" w:eastAsia="仿宋_GB2312"/>
          <w:sz w:val="32"/>
          <w:szCs w:val="32"/>
        </w:rPr>
      </w:pPr>
      <w:r>
        <w:rPr>
          <w:rFonts w:ascii="仿宋_GB2312" w:eastAsia="仿宋_GB2312" w:hint="eastAsia"/>
          <w:sz w:val="28"/>
          <w:szCs w:val="28"/>
        </w:rPr>
        <w:t>西湖区园林管理所</w:t>
      </w:r>
      <w:r>
        <w:rPr>
          <w:rFonts w:ascii="仿宋_GB2312" w:eastAsia="仿宋_GB2312"/>
          <w:sz w:val="28"/>
          <w:szCs w:val="28"/>
        </w:rPr>
        <w:t>2021</w:t>
      </w:r>
      <w:r>
        <w:rPr>
          <w:rFonts w:ascii="仿宋_GB2312" w:eastAsia="仿宋_GB2312" w:hint="eastAsia"/>
          <w:sz w:val="28"/>
          <w:szCs w:val="28"/>
        </w:rPr>
        <w:t>年的主要工作任务是：</w:t>
      </w:r>
      <w:r>
        <w:rPr>
          <w:rFonts w:ascii="仿宋_GB2312" w:eastAsia="仿宋_GB2312"/>
          <w:sz w:val="32"/>
          <w:szCs w:val="32"/>
        </w:rPr>
        <w:t xml:space="preserve"> </w:t>
      </w:r>
    </w:p>
    <w:p w:rsidR="00921270" w:rsidRPr="00697E65" w:rsidRDefault="00921270" w:rsidP="00030103">
      <w:pPr>
        <w:pStyle w:val="a8"/>
        <w:spacing w:line="540" w:lineRule="exact"/>
        <w:ind w:firstLineChars="200" w:firstLine="560"/>
        <w:rPr>
          <w:rFonts w:ascii="仿宋_GB2312" w:eastAsia="仿宋_GB2312" w:hAnsi="仿宋"/>
          <w:sz w:val="28"/>
          <w:szCs w:val="28"/>
        </w:rPr>
      </w:pPr>
      <w:r w:rsidRPr="00697E65">
        <w:rPr>
          <w:rFonts w:ascii="仿宋_GB2312" w:eastAsia="仿宋_GB2312" w:hAnsi="仿宋" w:cs="楷体_GB2312"/>
          <w:bCs/>
          <w:sz w:val="28"/>
          <w:szCs w:val="28"/>
        </w:rPr>
        <w:t>1</w:t>
      </w:r>
      <w:r w:rsidRPr="00697E65">
        <w:rPr>
          <w:rFonts w:ascii="仿宋_GB2312" w:eastAsia="仿宋_GB2312" w:hAnsi="仿宋" w:cs="楷体_GB2312" w:hint="eastAsia"/>
          <w:bCs/>
          <w:sz w:val="28"/>
          <w:szCs w:val="28"/>
        </w:rPr>
        <w:t>、加强西湖区园林绿化日常管护。</w:t>
      </w:r>
      <w:r w:rsidRPr="00697E65">
        <w:rPr>
          <w:rFonts w:ascii="仿宋_GB2312" w:eastAsia="仿宋_GB2312" w:hAnsi="仿宋" w:cs="仿宋_GB2312" w:hint="eastAsia"/>
          <w:color w:val="000000"/>
          <w:sz w:val="28"/>
          <w:szCs w:val="28"/>
        </w:rPr>
        <w:t>完成对行道树日常养护、广场、小游园、街头绿地养护、乔灌木补栽、园林设施维护等。</w:t>
      </w:r>
    </w:p>
    <w:p w:rsidR="00921270" w:rsidRPr="00697E65" w:rsidRDefault="00921270" w:rsidP="00030103">
      <w:pPr>
        <w:spacing w:line="540" w:lineRule="exact"/>
        <w:ind w:firstLineChars="200" w:firstLine="560"/>
        <w:rPr>
          <w:rFonts w:ascii="仿宋_GB2312" w:eastAsia="仿宋_GB2312" w:hAnsi="仿宋" w:cs="仿宋_GB2312"/>
          <w:sz w:val="28"/>
          <w:szCs w:val="28"/>
        </w:rPr>
      </w:pPr>
      <w:r w:rsidRPr="00697E65">
        <w:rPr>
          <w:rFonts w:ascii="仿宋_GB2312" w:eastAsia="仿宋_GB2312" w:hAnsi="仿宋" w:cs="楷体_GB2312"/>
          <w:bCs/>
          <w:sz w:val="28"/>
          <w:szCs w:val="28"/>
        </w:rPr>
        <w:t>2</w:t>
      </w:r>
      <w:r w:rsidRPr="00697E65">
        <w:rPr>
          <w:rFonts w:ascii="仿宋_GB2312" w:eastAsia="仿宋_GB2312" w:hAnsi="仿宋" w:cs="楷体_GB2312" w:hint="eastAsia"/>
          <w:bCs/>
          <w:sz w:val="28"/>
          <w:szCs w:val="28"/>
        </w:rPr>
        <w:t>、抓好孺子亭公园日常管理。对孺子亭公园的花草树木、环境卫生、基础</w:t>
      </w:r>
      <w:r w:rsidRPr="00697E65">
        <w:rPr>
          <w:rFonts w:ascii="仿宋_GB2312" w:eastAsia="仿宋_GB2312" w:hAnsi="仿宋" w:cs="仿宋_GB2312" w:hint="eastAsia"/>
          <w:sz w:val="28"/>
          <w:szCs w:val="28"/>
        </w:rPr>
        <w:t>设施等进行日常管理养护。</w:t>
      </w:r>
    </w:p>
    <w:p w:rsidR="00921270" w:rsidRPr="00697E65" w:rsidRDefault="00921270" w:rsidP="00030103">
      <w:pPr>
        <w:spacing w:line="540" w:lineRule="exact"/>
        <w:ind w:firstLineChars="200" w:firstLine="560"/>
        <w:rPr>
          <w:rFonts w:ascii="仿宋_GB2312" w:eastAsia="仿宋_GB2312" w:hAnsi="仿宋" w:cs="仿宋_GB2312"/>
          <w:sz w:val="28"/>
          <w:szCs w:val="28"/>
        </w:rPr>
      </w:pPr>
      <w:r w:rsidRPr="00697E65">
        <w:rPr>
          <w:rFonts w:ascii="仿宋_GB2312" w:eastAsia="仿宋_GB2312" w:hAnsi="仿宋" w:cs="仿宋_GB2312"/>
          <w:sz w:val="28"/>
          <w:szCs w:val="28"/>
        </w:rPr>
        <w:t>3</w:t>
      </w:r>
      <w:r w:rsidRPr="00697E65">
        <w:rPr>
          <w:rFonts w:ascii="仿宋_GB2312" w:eastAsia="仿宋_GB2312" w:hAnsi="仿宋" w:cs="仿宋_GB2312" w:hint="eastAsia"/>
          <w:sz w:val="28"/>
          <w:szCs w:val="28"/>
        </w:rPr>
        <w:t>、完成南昌市西湖区城乡建设局交办的其他任务。</w:t>
      </w:r>
    </w:p>
    <w:p w:rsidR="00921270" w:rsidRDefault="00921270" w:rsidP="00697E65">
      <w:pPr>
        <w:spacing w:line="540" w:lineRule="exact"/>
        <w:ind w:firstLineChars="200" w:firstLine="560"/>
        <w:rPr>
          <w:rFonts w:ascii="黑体" w:eastAsia="黑体"/>
          <w:sz w:val="28"/>
          <w:szCs w:val="28"/>
        </w:rPr>
      </w:pPr>
      <w:r>
        <w:rPr>
          <w:rFonts w:ascii="黑体" w:eastAsia="黑体" w:hint="eastAsia"/>
          <w:sz w:val="28"/>
          <w:szCs w:val="28"/>
        </w:rPr>
        <w:t>三、部门基本情况</w:t>
      </w:r>
    </w:p>
    <w:p w:rsidR="00921270" w:rsidRPr="00A508F3" w:rsidRDefault="00D1090A" w:rsidP="00A508F3">
      <w:pPr>
        <w:ind w:firstLineChars="200" w:firstLine="560"/>
        <w:rPr>
          <w:rFonts w:ascii="仿宋_GB2312" w:eastAsia="仿宋_GB2312" w:hAnsi="仿宋"/>
          <w:sz w:val="28"/>
          <w:szCs w:val="28"/>
        </w:rPr>
      </w:pPr>
      <w:r>
        <w:rPr>
          <w:rFonts w:ascii="仿宋_GB2312" w:eastAsia="仿宋_GB2312" w:hAnsi="仿宋"/>
          <w:sz w:val="28"/>
          <w:szCs w:val="28"/>
        </w:rPr>
        <w:t>202</w:t>
      </w:r>
      <w:r>
        <w:rPr>
          <w:rFonts w:ascii="仿宋_GB2312" w:eastAsia="仿宋_GB2312" w:hAnsi="仿宋" w:hint="eastAsia"/>
          <w:sz w:val="28"/>
          <w:szCs w:val="28"/>
        </w:rPr>
        <w:t>1</w:t>
      </w:r>
      <w:r w:rsidR="00921270" w:rsidRPr="00A508F3">
        <w:rPr>
          <w:rFonts w:ascii="仿宋_GB2312" w:eastAsia="仿宋_GB2312" w:hAnsi="仿宋" w:hint="eastAsia"/>
          <w:sz w:val="28"/>
          <w:szCs w:val="28"/>
        </w:rPr>
        <w:t>年西湖区</w:t>
      </w:r>
      <w:r w:rsidR="00921270">
        <w:rPr>
          <w:rFonts w:ascii="仿宋_GB2312" w:eastAsia="仿宋_GB2312" w:hAnsi="仿宋" w:hint="eastAsia"/>
          <w:sz w:val="28"/>
          <w:szCs w:val="28"/>
        </w:rPr>
        <w:t>园林管理所</w:t>
      </w:r>
      <w:r w:rsidR="00921270" w:rsidRPr="00A508F3">
        <w:rPr>
          <w:rFonts w:ascii="仿宋_GB2312" w:eastAsia="仿宋_GB2312" w:hAnsi="仿宋" w:hint="eastAsia"/>
          <w:sz w:val="28"/>
          <w:szCs w:val="28"/>
        </w:rPr>
        <w:t>共有预算单位</w:t>
      </w:r>
      <w:r w:rsidR="00921270" w:rsidRPr="00A508F3">
        <w:rPr>
          <w:rFonts w:ascii="仿宋_GB2312" w:eastAsia="仿宋_GB2312" w:hAnsi="仿宋"/>
          <w:sz w:val="28"/>
          <w:szCs w:val="28"/>
        </w:rPr>
        <w:t>1</w:t>
      </w:r>
      <w:r w:rsidR="00921270" w:rsidRPr="00A508F3">
        <w:rPr>
          <w:rFonts w:ascii="仿宋_GB2312" w:eastAsia="仿宋_GB2312" w:hAnsi="仿宋" w:hint="eastAsia"/>
          <w:sz w:val="28"/>
          <w:szCs w:val="28"/>
        </w:rPr>
        <w:t>个，</w:t>
      </w:r>
    </w:p>
    <w:p w:rsidR="00921270" w:rsidRDefault="00921270" w:rsidP="00A508F3">
      <w:pPr>
        <w:ind w:firstLineChars="200" w:firstLine="560"/>
        <w:rPr>
          <w:rFonts w:ascii="仿宋_GB2312" w:eastAsia="仿宋_GB2312" w:hAnsi="仿宋"/>
          <w:sz w:val="28"/>
          <w:szCs w:val="28"/>
        </w:rPr>
      </w:pPr>
      <w:r w:rsidRPr="00A508F3">
        <w:rPr>
          <w:rFonts w:ascii="仿宋_GB2312" w:eastAsia="仿宋_GB2312" w:hAnsi="仿宋"/>
          <w:sz w:val="28"/>
          <w:szCs w:val="28"/>
        </w:rPr>
        <w:fldChar w:fldCharType="begin"/>
      </w:r>
      <w:r w:rsidRPr="00A508F3">
        <w:rPr>
          <w:rFonts w:ascii="仿宋_GB2312" w:eastAsia="仿宋_GB2312" w:hAnsi="仿宋"/>
          <w:sz w:val="28"/>
          <w:szCs w:val="28"/>
        </w:rPr>
        <w:instrText>MERGEFIELD ${page400644146.ds532982397_REP_JX_BAS_AGENCY_INFO_ZYFRS_S_BZRSXJ}</w:instrText>
      </w:r>
      <w:r w:rsidRPr="00A508F3">
        <w:rPr>
          <w:rFonts w:ascii="仿宋_GB2312" w:eastAsia="仿宋_GB2312" w:hAnsi="仿宋"/>
          <w:sz w:val="28"/>
          <w:szCs w:val="28"/>
        </w:rPr>
        <w:fldChar w:fldCharType="separate"/>
      </w:r>
      <w:r w:rsidRPr="00A508F3">
        <w:rPr>
          <w:rFonts w:ascii="仿宋_GB2312" w:eastAsia="仿宋_GB2312" w:hAnsi="仿宋" w:hint="eastAsia"/>
          <w:sz w:val="28"/>
          <w:szCs w:val="28"/>
        </w:rPr>
        <w:t>编制人数小计</w:t>
      </w:r>
      <w:r w:rsidRPr="00A508F3">
        <w:rPr>
          <w:rFonts w:ascii="仿宋_GB2312" w:eastAsia="仿宋_GB2312" w:hAnsi="仿宋"/>
          <w:kern w:val="0"/>
          <w:sz w:val="28"/>
          <w:szCs w:val="28"/>
        </w:rPr>
        <w:t>49</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sz w:val="28"/>
          <w:szCs w:val="28"/>
        </w:rPr>
        <w:fldChar w:fldCharType="end"/>
      </w:r>
      <w:r w:rsidRPr="00A508F3">
        <w:rPr>
          <w:rFonts w:ascii="仿宋_GB2312" w:eastAsia="仿宋_GB2312" w:hAnsi="仿宋" w:hint="eastAsia"/>
          <w:sz w:val="28"/>
          <w:szCs w:val="28"/>
        </w:rPr>
        <w:t>其中：</w:t>
      </w:r>
      <w:r w:rsidRPr="00A508F3">
        <w:rPr>
          <w:rFonts w:ascii="仿宋_GB2312" w:eastAsia="仿宋_GB2312" w:hAnsi="仿宋"/>
          <w:sz w:val="28"/>
          <w:szCs w:val="28"/>
        </w:rPr>
        <w:fldChar w:fldCharType="begin"/>
      </w:r>
      <w:r w:rsidRPr="00A508F3">
        <w:rPr>
          <w:rFonts w:ascii="仿宋_GB2312" w:eastAsia="仿宋_GB2312" w:hAnsi="仿宋"/>
          <w:sz w:val="28"/>
          <w:szCs w:val="28"/>
        </w:rPr>
        <w:instrText>MERGEFIELD ${page400644146.ds532982397_REP_JX_BAS_AGENCY_INFO_ZYFRS_S_BZRSMX}</w:instrText>
      </w:r>
      <w:r w:rsidRPr="00A508F3">
        <w:rPr>
          <w:rFonts w:ascii="仿宋_GB2312" w:eastAsia="仿宋_GB2312" w:hAnsi="仿宋"/>
          <w:sz w:val="28"/>
          <w:szCs w:val="28"/>
        </w:rPr>
        <w:fldChar w:fldCharType="separate"/>
      </w:r>
      <w:r w:rsidRPr="00A508F3">
        <w:rPr>
          <w:rFonts w:ascii="仿宋_GB2312" w:eastAsia="仿宋_GB2312" w:hAnsi="仿宋" w:hint="eastAsia"/>
          <w:sz w:val="28"/>
          <w:szCs w:val="28"/>
        </w:rPr>
        <w:t>行政编制人数</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hint="eastAsia"/>
          <w:sz w:val="28"/>
          <w:szCs w:val="28"/>
        </w:rPr>
        <w:t>参照公务员管理的事业编制人数</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Pr>
          <w:rFonts w:ascii="仿宋_GB2312" w:eastAsia="仿宋_GB2312" w:hAnsi="仿宋" w:hint="eastAsia"/>
          <w:sz w:val="28"/>
          <w:szCs w:val="28"/>
        </w:rPr>
        <w:t>部分</w:t>
      </w:r>
      <w:r w:rsidRPr="00A508F3">
        <w:rPr>
          <w:rFonts w:ascii="仿宋_GB2312" w:eastAsia="仿宋_GB2312" w:hAnsi="仿宋" w:hint="eastAsia"/>
          <w:sz w:val="28"/>
          <w:szCs w:val="28"/>
        </w:rPr>
        <w:t>补助事业编制人数</w:t>
      </w:r>
      <w:r>
        <w:rPr>
          <w:rFonts w:ascii="仿宋_GB2312" w:eastAsia="仿宋_GB2312" w:hAnsi="仿宋"/>
          <w:kern w:val="0"/>
          <w:sz w:val="28"/>
          <w:szCs w:val="28"/>
        </w:rPr>
        <w:t>68</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hint="eastAsia"/>
          <w:sz w:val="28"/>
          <w:szCs w:val="28"/>
        </w:rPr>
        <w:t>自收自支编制人数</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fldChar w:fldCharType="end"/>
      </w:r>
      <w:r w:rsidRPr="00A508F3">
        <w:rPr>
          <w:rFonts w:ascii="仿宋_GB2312" w:eastAsia="仿宋_GB2312" w:hAnsi="仿宋"/>
          <w:sz w:val="28"/>
          <w:szCs w:val="28"/>
        </w:rPr>
        <w:fldChar w:fldCharType="begin"/>
      </w:r>
      <w:r w:rsidRPr="00A508F3">
        <w:rPr>
          <w:rFonts w:ascii="仿宋_GB2312" w:eastAsia="仿宋_GB2312" w:hAnsi="仿宋"/>
          <w:sz w:val="28"/>
          <w:szCs w:val="28"/>
        </w:rPr>
        <w:instrText>MERGEFIELD ${page400644146.ds532982397_REP_JX_BAS_AGENCY_INFO_ZYFRS_S_SYRSXJ}</w:instrText>
      </w:r>
      <w:r w:rsidRPr="00A508F3">
        <w:rPr>
          <w:rFonts w:ascii="仿宋_GB2312" w:eastAsia="仿宋_GB2312" w:hAnsi="仿宋"/>
          <w:sz w:val="28"/>
          <w:szCs w:val="28"/>
        </w:rPr>
        <w:fldChar w:fldCharType="separate"/>
      </w:r>
      <w:r w:rsidRPr="00A508F3">
        <w:rPr>
          <w:rFonts w:ascii="仿宋_GB2312" w:eastAsia="仿宋_GB2312" w:hAnsi="仿宋" w:hint="eastAsia"/>
          <w:sz w:val="28"/>
          <w:szCs w:val="28"/>
        </w:rPr>
        <w:t>实有人数小计</w:t>
      </w:r>
      <w:r>
        <w:rPr>
          <w:rFonts w:ascii="仿宋_GB2312" w:eastAsia="仿宋_GB2312" w:hAnsi="仿宋"/>
          <w:kern w:val="0"/>
          <w:sz w:val="28"/>
          <w:szCs w:val="28"/>
        </w:rPr>
        <w:t>147</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sz w:val="28"/>
          <w:szCs w:val="28"/>
        </w:rPr>
        <w:fldChar w:fldCharType="end"/>
      </w:r>
      <w:r w:rsidRPr="00A508F3">
        <w:rPr>
          <w:rFonts w:ascii="仿宋_GB2312" w:eastAsia="仿宋_GB2312" w:hAnsi="仿宋" w:hint="eastAsia"/>
          <w:sz w:val="28"/>
          <w:szCs w:val="28"/>
        </w:rPr>
        <w:t>其中：</w:t>
      </w:r>
      <w:r w:rsidRPr="00A508F3">
        <w:rPr>
          <w:rFonts w:ascii="仿宋_GB2312" w:eastAsia="仿宋_GB2312" w:hAnsi="仿宋"/>
          <w:sz w:val="28"/>
          <w:szCs w:val="28"/>
        </w:rPr>
        <w:fldChar w:fldCharType="begin"/>
      </w:r>
      <w:r w:rsidRPr="00A508F3">
        <w:rPr>
          <w:rFonts w:ascii="仿宋_GB2312" w:eastAsia="仿宋_GB2312" w:hAnsi="仿宋"/>
          <w:sz w:val="28"/>
          <w:szCs w:val="28"/>
        </w:rPr>
        <w:instrText>MERGEFIELD ${page400644146.ds532982397_REP_JX_BAS_AGENCY_INFO_ZYFRS_S_ZZRSXJ}</w:instrText>
      </w:r>
      <w:r w:rsidRPr="00A508F3">
        <w:rPr>
          <w:rFonts w:ascii="仿宋_GB2312" w:eastAsia="仿宋_GB2312" w:hAnsi="仿宋"/>
          <w:sz w:val="28"/>
          <w:szCs w:val="28"/>
        </w:rPr>
        <w:fldChar w:fldCharType="separate"/>
      </w:r>
      <w:r w:rsidRPr="00A508F3">
        <w:rPr>
          <w:rFonts w:ascii="仿宋_GB2312" w:eastAsia="仿宋_GB2312" w:hAnsi="仿宋" w:hint="eastAsia"/>
          <w:sz w:val="28"/>
          <w:szCs w:val="28"/>
        </w:rPr>
        <w:t>在职人数小计</w:t>
      </w:r>
      <w:r>
        <w:rPr>
          <w:rFonts w:ascii="仿宋_GB2312" w:eastAsia="仿宋_GB2312" w:hAnsi="仿宋"/>
          <w:kern w:val="0"/>
          <w:sz w:val="28"/>
          <w:szCs w:val="28"/>
        </w:rPr>
        <w:t>42</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sz w:val="28"/>
          <w:szCs w:val="28"/>
        </w:rPr>
        <w:fldChar w:fldCharType="end"/>
      </w:r>
      <w:r w:rsidRPr="00A508F3">
        <w:rPr>
          <w:rFonts w:ascii="仿宋_GB2312" w:eastAsia="仿宋_GB2312" w:hAnsi="仿宋"/>
          <w:sz w:val="28"/>
          <w:szCs w:val="28"/>
        </w:rPr>
        <w:fldChar w:fldCharType="begin"/>
      </w:r>
      <w:r w:rsidRPr="00A508F3">
        <w:rPr>
          <w:rFonts w:ascii="仿宋_GB2312" w:eastAsia="仿宋_GB2312" w:hAnsi="仿宋"/>
          <w:sz w:val="28"/>
          <w:szCs w:val="28"/>
        </w:rPr>
        <w:instrText>MERGEFIELD ${page400644146.ds532982397_REP_JX_BAS_AGENCY_INFO_ZYFRS_S_ZZRSMX}</w:instrText>
      </w:r>
      <w:r w:rsidRPr="00A508F3">
        <w:rPr>
          <w:rFonts w:ascii="仿宋_GB2312" w:eastAsia="仿宋_GB2312" w:hAnsi="仿宋"/>
          <w:sz w:val="28"/>
          <w:szCs w:val="28"/>
        </w:rPr>
        <w:fldChar w:fldCharType="separate"/>
      </w:r>
      <w:r w:rsidRPr="00A508F3">
        <w:rPr>
          <w:rFonts w:ascii="仿宋_GB2312" w:eastAsia="仿宋_GB2312" w:hAnsi="仿宋" w:hint="eastAsia"/>
          <w:sz w:val="28"/>
          <w:szCs w:val="28"/>
        </w:rPr>
        <w:t>行政在职人数</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hint="eastAsia"/>
          <w:sz w:val="28"/>
          <w:szCs w:val="28"/>
        </w:rPr>
        <w:t>参照公务员管理的事业单位在职人数</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Pr>
          <w:rFonts w:ascii="仿宋_GB2312" w:eastAsia="仿宋_GB2312" w:hAnsi="仿宋" w:hint="eastAsia"/>
          <w:sz w:val="28"/>
          <w:szCs w:val="28"/>
        </w:rPr>
        <w:t>部分</w:t>
      </w:r>
      <w:r w:rsidRPr="00A508F3">
        <w:rPr>
          <w:rFonts w:ascii="仿宋_GB2312" w:eastAsia="仿宋_GB2312" w:hAnsi="仿宋" w:hint="eastAsia"/>
          <w:sz w:val="28"/>
          <w:szCs w:val="28"/>
        </w:rPr>
        <w:t>补助事业在职人数</w:t>
      </w:r>
      <w:r>
        <w:rPr>
          <w:rFonts w:ascii="仿宋_GB2312" w:eastAsia="仿宋_GB2312" w:hAnsi="仿宋"/>
          <w:kern w:val="0"/>
          <w:sz w:val="28"/>
          <w:szCs w:val="28"/>
        </w:rPr>
        <w:t>42</w:t>
      </w:r>
      <w:r w:rsidRPr="00A508F3">
        <w:rPr>
          <w:rFonts w:ascii="仿宋_GB2312" w:eastAsia="仿宋_GB2312" w:hAnsi="仿宋" w:hint="eastAsia"/>
          <w:sz w:val="28"/>
          <w:szCs w:val="28"/>
        </w:rPr>
        <w:t>。</w:t>
      </w:r>
      <w:r w:rsidRPr="00A508F3">
        <w:rPr>
          <w:rFonts w:ascii="仿宋_GB2312" w:eastAsia="仿宋_GB2312" w:hAnsi="仿宋"/>
          <w:sz w:val="28"/>
          <w:szCs w:val="28"/>
        </w:rPr>
        <w:fldChar w:fldCharType="end"/>
      </w:r>
      <w:r w:rsidRPr="00A508F3">
        <w:rPr>
          <w:rFonts w:ascii="仿宋_GB2312" w:eastAsia="仿宋_GB2312" w:hAnsi="仿宋"/>
          <w:sz w:val="28"/>
          <w:szCs w:val="28"/>
        </w:rPr>
        <w:fldChar w:fldCharType="begin"/>
      </w:r>
      <w:r w:rsidRPr="00A508F3">
        <w:rPr>
          <w:rFonts w:ascii="仿宋_GB2312" w:eastAsia="仿宋_GB2312" w:hAnsi="仿宋"/>
          <w:sz w:val="28"/>
          <w:szCs w:val="28"/>
        </w:rPr>
        <w:instrText>MERGEFIELD ${page400644146.ds532982397_REP_JX_BAS_AGENCY_INFO_ZYFRS_S_QTRSMX}</w:instrText>
      </w:r>
      <w:r w:rsidRPr="00A508F3">
        <w:rPr>
          <w:rFonts w:ascii="仿宋_GB2312" w:eastAsia="仿宋_GB2312" w:hAnsi="仿宋"/>
          <w:sz w:val="28"/>
          <w:szCs w:val="28"/>
        </w:rPr>
        <w:fldChar w:fldCharType="separate"/>
      </w:r>
      <w:r w:rsidRPr="00A508F3">
        <w:rPr>
          <w:rFonts w:ascii="仿宋_GB2312" w:eastAsia="仿宋_GB2312" w:hAnsi="仿宋" w:hint="eastAsia"/>
          <w:sz w:val="28"/>
          <w:szCs w:val="28"/>
        </w:rPr>
        <w:t>离休人数小计</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hint="eastAsia"/>
          <w:sz w:val="28"/>
          <w:szCs w:val="28"/>
        </w:rPr>
        <w:t>退休人数小计</w:t>
      </w:r>
      <w:r w:rsidRPr="00A508F3">
        <w:rPr>
          <w:rFonts w:ascii="仿宋_GB2312" w:eastAsia="仿宋_GB2312" w:hAnsi="仿宋"/>
          <w:kern w:val="0"/>
          <w:sz w:val="28"/>
          <w:szCs w:val="28"/>
        </w:rPr>
        <w:t>10</w:t>
      </w:r>
      <w:r>
        <w:rPr>
          <w:rFonts w:ascii="仿宋_GB2312" w:eastAsia="仿宋_GB2312" w:hAnsi="仿宋"/>
          <w:kern w:val="0"/>
          <w:sz w:val="28"/>
          <w:szCs w:val="28"/>
        </w:rPr>
        <w:t>5</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hint="eastAsia"/>
          <w:sz w:val="28"/>
          <w:szCs w:val="28"/>
        </w:rPr>
        <w:t>退职人员</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hint="eastAsia"/>
          <w:sz w:val="28"/>
          <w:szCs w:val="28"/>
        </w:rPr>
        <w:t>遗属人数</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fldChar w:fldCharType="end"/>
      </w:r>
      <w:r w:rsidRPr="00A508F3">
        <w:rPr>
          <w:rFonts w:ascii="仿宋_GB2312" w:eastAsia="仿宋_GB2312" w:hAnsi="仿宋"/>
          <w:sz w:val="28"/>
          <w:szCs w:val="28"/>
        </w:rPr>
        <w:fldChar w:fldCharType="begin"/>
      </w:r>
      <w:r w:rsidRPr="00A508F3">
        <w:rPr>
          <w:rFonts w:ascii="仿宋_GB2312" w:eastAsia="仿宋_GB2312" w:hAnsi="仿宋"/>
          <w:sz w:val="28"/>
          <w:szCs w:val="28"/>
        </w:rPr>
        <w:instrText>MERGEFIELD ${page400644146.ds532982397_REP_JX_BAS_AGENCY_INFO_ZYFRS_S_ZXXSMX}</w:instrText>
      </w:r>
      <w:r w:rsidRPr="00A508F3">
        <w:rPr>
          <w:rFonts w:ascii="仿宋_GB2312" w:eastAsia="仿宋_GB2312" w:hAnsi="仿宋"/>
          <w:sz w:val="28"/>
          <w:szCs w:val="28"/>
        </w:rPr>
        <w:fldChar w:fldCharType="separate"/>
      </w:r>
      <w:r w:rsidRPr="00A508F3">
        <w:rPr>
          <w:rFonts w:ascii="仿宋_GB2312" w:eastAsia="仿宋_GB2312" w:hAnsi="仿宋" w:hint="eastAsia"/>
          <w:sz w:val="28"/>
          <w:szCs w:val="28"/>
        </w:rPr>
        <w:t>在校学生</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t>,</w:t>
      </w:r>
      <w:r w:rsidRPr="00A508F3">
        <w:rPr>
          <w:rFonts w:ascii="仿宋_GB2312" w:eastAsia="仿宋_GB2312" w:hAnsi="仿宋" w:hint="eastAsia"/>
          <w:sz w:val="28"/>
          <w:szCs w:val="28"/>
        </w:rPr>
        <w:t>其中：本科生人数</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人，专科生人数</w:t>
      </w:r>
      <w:r w:rsidRPr="00A508F3">
        <w:rPr>
          <w:rFonts w:ascii="仿宋_GB2312" w:eastAsia="仿宋_GB2312" w:hAnsi="仿宋"/>
          <w:kern w:val="0"/>
          <w:sz w:val="28"/>
          <w:szCs w:val="28"/>
        </w:rPr>
        <w:t>0</w:t>
      </w:r>
      <w:r w:rsidRPr="00A508F3">
        <w:rPr>
          <w:rFonts w:ascii="仿宋_GB2312" w:eastAsia="仿宋_GB2312" w:hAnsi="仿宋" w:hint="eastAsia"/>
          <w:sz w:val="28"/>
          <w:szCs w:val="28"/>
        </w:rPr>
        <w:t>人。</w:t>
      </w:r>
      <w:r w:rsidRPr="00A508F3">
        <w:rPr>
          <w:rFonts w:ascii="仿宋_GB2312" w:eastAsia="仿宋_GB2312" w:hAnsi="仿宋"/>
          <w:sz w:val="28"/>
          <w:szCs w:val="28"/>
        </w:rPr>
        <w:fldChar w:fldCharType="end"/>
      </w:r>
    </w:p>
    <w:p w:rsidR="00AA3C9B" w:rsidRPr="00A508F3" w:rsidRDefault="00AA3C9B" w:rsidP="00A508F3">
      <w:pPr>
        <w:ind w:firstLineChars="200" w:firstLine="560"/>
        <w:rPr>
          <w:rFonts w:ascii="仿宋_GB2312" w:eastAsia="仿宋_GB2312" w:hAnsi="仿宋"/>
          <w:sz w:val="28"/>
          <w:szCs w:val="28"/>
        </w:rPr>
      </w:pPr>
    </w:p>
    <w:p w:rsidR="00921270" w:rsidRPr="00AA3C9B" w:rsidRDefault="00921270" w:rsidP="00AA3C9B">
      <w:pPr>
        <w:spacing w:line="540" w:lineRule="exact"/>
        <w:jc w:val="center"/>
        <w:rPr>
          <w:rFonts w:ascii="仿宋" w:eastAsia="仿宋" w:hAnsi="仿宋"/>
          <w:b/>
          <w:sz w:val="32"/>
          <w:szCs w:val="32"/>
        </w:rPr>
      </w:pPr>
      <w:r w:rsidRPr="00AA3C9B">
        <w:rPr>
          <w:rFonts w:ascii="仿宋" w:eastAsia="仿宋" w:hAnsi="仿宋" w:hint="eastAsia"/>
          <w:b/>
          <w:sz w:val="32"/>
          <w:szCs w:val="32"/>
        </w:rPr>
        <w:t>第二部分</w:t>
      </w:r>
      <w:r w:rsidRPr="00AA3C9B">
        <w:rPr>
          <w:rFonts w:ascii="仿宋" w:eastAsia="仿宋" w:hAnsi="仿宋"/>
          <w:b/>
          <w:sz w:val="32"/>
          <w:szCs w:val="32"/>
        </w:rPr>
        <w:t xml:space="preserve">  </w:t>
      </w:r>
      <w:r w:rsidRPr="00AA3C9B">
        <w:rPr>
          <w:rFonts w:ascii="仿宋" w:eastAsia="仿宋" w:hAnsi="仿宋" w:hint="eastAsia"/>
          <w:b/>
          <w:sz w:val="32"/>
          <w:szCs w:val="32"/>
        </w:rPr>
        <w:t>南昌市西湖区园林管理所</w:t>
      </w:r>
      <w:r w:rsidRPr="00AA3C9B">
        <w:rPr>
          <w:rFonts w:ascii="仿宋" w:eastAsia="仿宋" w:hAnsi="仿宋"/>
          <w:b/>
          <w:sz w:val="32"/>
          <w:szCs w:val="32"/>
        </w:rPr>
        <w:t>2021</w:t>
      </w:r>
      <w:r w:rsidRPr="00AA3C9B">
        <w:rPr>
          <w:rFonts w:ascii="仿宋" w:eastAsia="仿宋" w:hAnsi="仿宋" w:hint="eastAsia"/>
          <w:b/>
          <w:sz w:val="32"/>
          <w:szCs w:val="32"/>
        </w:rPr>
        <w:t>年部门预算情况说明</w:t>
      </w:r>
    </w:p>
    <w:p w:rsidR="00921270" w:rsidRDefault="00921270" w:rsidP="00C66138">
      <w:pPr>
        <w:spacing w:line="540" w:lineRule="exact"/>
        <w:ind w:firstLineChars="200" w:firstLine="560"/>
        <w:rPr>
          <w:rFonts w:ascii="黑体" w:eastAsia="黑体"/>
          <w:sz w:val="28"/>
          <w:szCs w:val="28"/>
        </w:rPr>
      </w:pPr>
      <w:r>
        <w:rPr>
          <w:rFonts w:ascii="黑体" w:eastAsia="黑体" w:hint="eastAsia"/>
          <w:sz w:val="28"/>
          <w:szCs w:val="28"/>
        </w:rPr>
        <w:t>一、部门预算收支情况说明</w:t>
      </w:r>
    </w:p>
    <w:p w:rsidR="00921270" w:rsidRDefault="00921270" w:rsidP="00C66138">
      <w:pPr>
        <w:spacing w:line="540" w:lineRule="exact"/>
        <w:ind w:firstLineChars="200" w:firstLine="562"/>
        <w:rPr>
          <w:rFonts w:ascii="仿宋_GB2312" w:eastAsia="仿宋_GB2312"/>
          <w:b/>
          <w:sz w:val="28"/>
          <w:szCs w:val="28"/>
        </w:rPr>
      </w:pPr>
      <w:r>
        <w:rPr>
          <w:rFonts w:ascii="楷体_GB2312" w:eastAsia="楷体_GB2312" w:hint="eastAsia"/>
          <w:b/>
          <w:sz w:val="28"/>
          <w:szCs w:val="28"/>
        </w:rPr>
        <w:t>（一）</w:t>
      </w:r>
      <w:r>
        <w:rPr>
          <w:rFonts w:ascii="仿宋_GB2312" w:eastAsia="仿宋_GB2312" w:hint="eastAsia"/>
          <w:sz w:val="28"/>
          <w:szCs w:val="28"/>
        </w:rPr>
        <w:t>收入预算情况</w:t>
      </w:r>
    </w:p>
    <w:p w:rsidR="00921270" w:rsidRDefault="00921270" w:rsidP="00C66138">
      <w:pPr>
        <w:spacing w:line="540" w:lineRule="exact"/>
        <w:ind w:firstLineChars="200" w:firstLine="560"/>
        <w:rPr>
          <w:rFonts w:ascii="仿宋_GB2312" w:eastAsia="仿宋_GB2312"/>
          <w:sz w:val="28"/>
          <w:szCs w:val="28"/>
        </w:rPr>
      </w:pPr>
      <w:r>
        <w:rPr>
          <w:rFonts w:ascii="仿宋_GB2312" w:eastAsia="仿宋_GB2312"/>
          <w:sz w:val="28"/>
          <w:szCs w:val="28"/>
        </w:rPr>
        <w:lastRenderedPageBreak/>
        <w:t>2021</w:t>
      </w:r>
      <w:r>
        <w:rPr>
          <w:rFonts w:ascii="仿宋_GB2312" w:eastAsia="仿宋_GB2312" w:hint="eastAsia"/>
          <w:sz w:val="28"/>
          <w:szCs w:val="28"/>
        </w:rPr>
        <w:t>年西湖区园林管理所收入预算总额为</w:t>
      </w:r>
      <w:r>
        <w:rPr>
          <w:rFonts w:ascii="仿宋_GB2312" w:eastAsia="仿宋_GB2312"/>
          <w:sz w:val="28"/>
          <w:szCs w:val="28"/>
        </w:rPr>
        <w:t>838.59</w:t>
      </w:r>
      <w:r>
        <w:rPr>
          <w:rFonts w:ascii="仿宋_GB2312" w:eastAsia="仿宋_GB2312" w:hint="eastAsia"/>
          <w:sz w:val="28"/>
          <w:szCs w:val="28"/>
        </w:rPr>
        <w:t>万元，比上年减少</w:t>
      </w:r>
      <w:r>
        <w:rPr>
          <w:rFonts w:ascii="仿宋_GB2312" w:eastAsia="仿宋_GB2312"/>
          <w:sz w:val="28"/>
          <w:szCs w:val="28"/>
        </w:rPr>
        <w:t>660.95</w:t>
      </w:r>
      <w:r>
        <w:rPr>
          <w:rFonts w:ascii="仿宋_GB2312" w:eastAsia="仿宋_GB2312" w:hint="eastAsia"/>
          <w:sz w:val="28"/>
          <w:szCs w:val="28"/>
        </w:rPr>
        <w:t>万元，下降</w:t>
      </w:r>
      <w:r>
        <w:rPr>
          <w:rFonts w:ascii="仿宋_GB2312" w:eastAsia="仿宋_GB2312"/>
          <w:sz w:val="28"/>
          <w:szCs w:val="28"/>
        </w:rPr>
        <w:t>44.07%</w:t>
      </w:r>
      <w:r w:rsidR="00D1090A">
        <w:rPr>
          <w:rFonts w:ascii="仿宋_GB2312" w:eastAsia="仿宋_GB2312" w:hint="eastAsia"/>
          <w:sz w:val="28"/>
          <w:szCs w:val="28"/>
        </w:rPr>
        <w:t>,主要原因是政府性奖金</w:t>
      </w:r>
      <w:r w:rsidR="00D1090A">
        <w:rPr>
          <w:rFonts w:ascii="仿宋_GB2312" w:eastAsia="仿宋_GB2312"/>
          <w:sz w:val="28"/>
          <w:szCs w:val="28"/>
        </w:rPr>
        <w:t>未</w:t>
      </w:r>
      <w:r w:rsidR="00AB5E99">
        <w:rPr>
          <w:rFonts w:ascii="仿宋_GB2312" w:eastAsia="仿宋_GB2312" w:hint="eastAsia"/>
          <w:sz w:val="28"/>
          <w:szCs w:val="28"/>
        </w:rPr>
        <w:t>纳入预算安排及</w:t>
      </w:r>
      <w:r w:rsidR="00D1090A">
        <w:rPr>
          <w:rFonts w:ascii="仿宋_GB2312" w:eastAsia="仿宋_GB2312" w:hint="eastAsia"/>
          <w:sz w:val="28"/>
          <w:szCs w:val="28"/>
        </w:rPr>
        <w:t>项目资金减少，</w:t>
      </w:r>
      <w:r>
        <w:rPr>
          <w:rFonts w:ascii="仿宋_GB2312" w:eastAsia="仿宋_GB2312" w:hint="eastAsia"/>
          <w:sz w:val="28"/>
          <w:szCs w:val="28"/>
        </w:rPr>
        <w:t>其中：财政拨款收入</w:t>
      </w:r>
      <w:r>
        <w:rPr>
          <w:rFonts w:ascii="仿宋_GB2312" w:eastAsia="仿宋_GB2312"/>
          <w:sz w:val="28"/>
          <w:szCs w:val="28"/>
        </w:rPr>
        <w:t>838.59</w:t>
      </w:r>
      <w:r w:rsidR="00AB5E99">
        <w:rPr>
          <w:rFonts w:ascii="仿宋_GB2312" w:eastAsia="仿宋_GB2312" w:hint="eastAsia"/>
          <w:sz w:val="28"/>
          <w:szCs w:val="28"/>
        </w:rPr>
        <w:t>万元，比上年减少</w:t>
      </w:r>
      <w:r w:rsidR="00AB5E99">
        <w:rPr>
          <w:rFonts w:ascii="仿宋_GB2312" w:eastAsia="仿宋_GB2312"/>
          <w:sz w:val="28"/>
          <w:szCs w:val="28"/>
        </w:rPr>
        <w:t>660.95</w:t>
      </w:r>
      <w:r w:rsidR="00AB5E99">
        <w:rPr>
          <w:rFonts w:ascii="仿宋_GB2312" w:eastAsia="仿宋_GB2312" w:hint="eastAsia"/>
          <w:sz w:val="28"/>
          <w:szCs w:val="28"/>
        </w:rPr>
        <w:t>万元，下降</w:t>
      </w:r>
      <w:r w:rsidR="00AB5E99">
        <w:rPr>
          <w:rFonts w:ascii="仿宋_GB2312" w:eastAsia="仿宋_GB2312"/>
          <w:sz w:val="28"/>
          <w:szCs w:val="28"/>
        </w:rPr>
        <w:t>44.07%</w:t>
      </w:r>
      <w:r w:rsidR="00AB5E99">
        <w:rPr>
          <w:rFonts w:ascii="仿宋_GB2312" w:eastAsia="仿宋_GB2312" w:hint="eastAsia"/>
          <w:sz w:val="28"/>
          <w:szCs w:val="28"/>
        </w:rPr>
        <w:t>,主要原因是政府性奖金</w:t>
      </w:r>
      <w:r w:rsidR="00AB5E99">
        <w:rPr>
          <w:rFonts w:ascii="仿宋_GB2312" w:eastAsia="仿宋_GB2312"/>
          <w:sz w:val="28"/>
          <w:szCs w:val="28"/>
        </w:rPr>
        <w:t>未</w:t>
      </w:r>
      <w:r w:rsidR="00AB5E99">
        <w:rPr>
          <w:rFonts w:ascii="仿宋_GB2312" w:eastAsia="仿宋_GB2312" w:hint="eastAsia"/>
          <w:sz w:val="28"/>
          <w:szCs w:val="28"/>
        </w:rPr>
        <w:t>纳入预算安排及项目资金减，本单位上年无结余。</w:t>
      </w:r>
    </w:p>
    <w:p w:rsidR="00921270" w:rsidRDefault="00921270" w:rsidP="00C66138">
      <w:pPr>
        <w:spacing w:line="540" w:lineRule="exact"/>
        <w:ind w:firstLineChars="200" w:firstLine="562"/>
        <w:rPr>
          <w:rFonts w:ascii="仿宋_GB2312" w:eastAsia="仿宋_GB2312"/>
          <w:b/>
          <w:sz w:val="28"/>
          <w:szCs w:val="28"/>
        </w:rPr>
      </w:pPr>
      <w:r>
        <w:rPr>
          <w:rFonts w:ascii="楷体_GB2312" w:eastAsia="楷体_GB2312" w:hint="eastAsia"/>
          <w:b/>
          <w:sz w:val="28"/>
          <w:szCs w:val="28"/>
        </w:rPr>
        <w:t>（二）</w:t>
      </w:r>
      <w:r>
        <w:rPr>
          <w:rFonts w:ascii="仿宋_GB2312" w:eastAsia="仿宋_GB2312" w:hint="eastAsia"/>
          <w:sz w:val="28"/>
          <w:szCs w:val="28"/>
        </w:rPr>
        <w:t>支出预算情况</w:t>
      </w:r>
    </w:p>
    <w:p w:rsidR="00921270" w:rsidRDefault="00921270" w:rsidP="00C66138">
      <w:pPr>
        <w:spacing w:line="54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年西湖区园林管理所支出预算总额为</w:t>
      </w:r>
      <w:r>
        <w:rPr>
          <w:rFonts w:ascii="仿宋_GB2312" w:eastAsia="仿宋_GB2312"/>
          <w:sz w:val="28"/>
          <w:szCs w:val="28"/>
        </w:rPr>
        <w:t>838.59</w:t>
      </w:r>
      <w:r>
        <w:rPr>
          <w:rFonts w:ascii="仿宋_GB2312" w:eastAsia="仿宋_GB2312" w:hint="eastAsia"/>
          <w:sz w:val="28"/>
          <w:szCs w:val="28"/>
        </w:rPr>
        <w:t>万元，比上年减少</w:t>
      </w:r>
      <w:r>
        <w:rPr>
          <w:rFonts w:ascii="仿宋_GB2312" w:eastAsia="仿宋_GB2312"/>
          <w:sz w:val="28"/>
          <w:szCs w:val="28"/>
        </w:rPr>
        <w:t>660.95</w:t>
      </w:r>
      <w:r>
        <w:rPr>
          <w:rFonts w:ascii="仿宋_GB2312" w:eastAsia="仿宋_GB2312" w:hint="eastAsia"/>
          <w:sz w:val="28"/>
          <w:szCs w:val="28"/>
        </w:rPr>
        <w:t>万元，下降</w:t>
      </w:r>
      <w:r w:rsidR="00D1090A">
        <w:rPr>
          <w:rFonts w:ascii="仿宋_GB2312" w:eastAsia="仿宋_GB2312"/>
          <w:sz w:val="28"/>
          <w:szCs w:val="28"/>
        </w:rPr>
        <w:t>44.07</w:t>
      </w:r>
      <w:r w:rsidR="00D1090A">
        <w:rPr>
          <w:rFonts w:ascii="仿宋_GB2312" w:eastAsia="仿宋_GB2312" w:hint="eastAsia"/>
          <w:sz w:val="28"/>
          <w:szCs w:val="28"/>
        </w:rPr>
        <w:t>，减少原因是政府性奖金</w:t>
      </w:r>
      <w:r w:rsidR="00D1090A">
        <w:rPr>
          <w:rFonts w:ascii="仿宋_GB2312" w:eastAsia="仿宋_GB2312"/>
          <w:sz w:val="28"/>
          <w:szCs w:val="28"/>
        </w:rPr>
        <w:t>未</w:t>
      </w:r>
      <w:r w:rsidR="00D1090A">
        <w:rPr>
          <w:rFonts w:ascii="仿宋_GB2312" w:eastAsia="仿宋_GB2312" w:hint="eastAsia"/>
          <w:sz w:val="28"/>
          <w:szCs w:val="28"/>
        </w:rPr>
        <w:t>纳入预算安排及财政拨款的项目资金减少</w:t>
      </w:r>
    </w:p>
    <w:p w:rsidR="00921270" w:rsidRDefault="00921270" w:rsidP="00C66138">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Pr>
          <w:rFonts w:ascii="仿宋_GB2312" w:eastAsia="仿宋_GB2312"/>
          <w:sz w:val="28"/>
          <w:szCs w:val="28"/>
        </w:rPr>
        <w:t>586.14</w:t>
      </w:r>
      <w:r>
        <w:rPr>
          <w:rFonts w:ascii="仿宋_GB2312" w:eastAsia="仿宋_GB2312" w:hint="eastAsia"/>
          <w:sz w:val="28"/>
          <w:szCs w:val="28"/>
        </w:rPr>
        <w:t>万元，包括工资福利支出</w:t>
      </w:r>
      <w:r w:rsidRPr="00A508F3">
        <w:rPr>
          <w:rFonts w:ascii="仿宋_GB2312" w:eastAsia="仿宋_GB2312"/>
          <w:sz w:val="28"/>
          <w:szCs w:val="28"/>
        </w:rPr>
        <w:t>527.14</w:t>
      </w:r>
      <w:r>
        <w:rPr>
          <w:rFonts w:ascii="仿宋_GB2312" w:eastAsia="仿宋_GB2312" w:hint="eastAsia"/>
          <w:sz w:val="28"/>
          <w:szCs w:val="28"/>
        </w:rPr>
        <w:t>万元、日常公用支出</w:t>
      </w:r>
      <w:r w:rsidRPr="00A508F3">
        <w:rPr>
          <w:rFonts w:ascii="仿宋_GB2312" w:eastAsia="仿宋_GB2312"/>
          <w:sz w:val="28"/>
          <w:szCs w:val="28"/>
        </w:rPr>
        <w:t>22.5</w:t>
      </w:r>
      <w:r>
        <w:rPr>
          <w:rFonts w:ascii="仿宋_GB2312" w:eastAsia="仿宋_GB2312" w:hint="eastAsia"/>
          <w:sz w:val="28"/>
          <w:szCs w:val="28"/>
        </w:rPr>
        <w:t>万元、对个人和家庭的补助</w:t>
      </w:r>
      <w:r w:rsidRPr="00A508F3">
        <w:rPr>
          <w:rFonts w:ascii="仿宋_GB2312" w:eastAsia="仿宋_GB2312"/>
          <w:sz w:val="28"/>
          <w:szCs w:val="28"/>
        </w:rPr>
        <w:t>36.5</w:t>
      </w:r>
      <w:r>
        <w:rPr>
          <w:rFonts w:ascii="仿宋_GB2312" w:eastAsia="仿宋_GB2312" w:hint="eastAsia"/>
          <w:sz w:val="28"/>
          <w:szCs w:val="28"/>
        </w:rPr>
        <w:t>万元；项目支出</w:t>
      </w:r>
      <w:r w:rsidRPr="00A508F3">
        <w:rPr>
          <w:rFonts w:ascii="仿宋_GB2312" w:eastAsia="仿宋_GB2312"/>
          <w:sz w:val="28"/>
          <w:szCs w:val="28"/>
        </w:rPr>
        <w:t>252.45</w:t>
      </w:r>
      <w:r>
        <w:rPr>
          <w:rFonts w:ascii="仿宋_GB2312" w:eastAsia="仿宋_GB2312" w:hint="eastAsia"/>
          <w:sz w:val="28"/>
          <w:szCs w:val="28"/>
        </w:rPr>
        <w:t>万元，包括行政事业性项目支出</w:t>
      </w:r>
      <w:r w:rsidRPr="00A508F3">
        <w:rPr>
          <w:rFonts w:ascii="仿宋_GB2312" w:eastAsia="仿宋_GB2312"/>
          <w:sz w:val="28"/>
          <w:szCs w:val="28"/>
        </w:rPr>
        <w:t>252.45</w:t>
      </w:r>
      <w:r>
        <w:rPr>
          <w:rFonts w:ascii="仿宋_GB2312" w:eastAsia="仿宋_GB2312" w:hint="eastAsia"/>
          <w:sz w:val="28"/>
          <w:szCs w:val="28"/>
        </w:rPr>
        <w:t>万元、生产建设性项目支出</w:t>
      </w:r>
      <w:r>
        <w:rPr>
          <w:rFonts w:ascii="仿宋_GB2312" w:eastAsia="仿宋_GB2312"/>
          <w:sz w:val="28"/>
          <w:szCs w:val="28"/>
        </w:rPr>
        <w:t>0</w:t>
      </w:r>
      <w:r>
        <w:rPr>
          <w:rFonts w:ascii="仿宋_GB2312" w:eastAsia="仿宋_GB2312" w:hint="eastAsia"/>
          <w:sz w:val="28"/>
          <w:szCs w:val="28"/>
        </w:rPr>
        <w:t>万元、其他项目支出</w:t>
      </w:r>
      <w:r w:rsidR="00AB5E99">
        <w:rPr>
          <w:rFonts w:ascii="仿宋_GB2312" w:eastAsia="仿宋_GB2312" w:hint="eastAsia"/>
          <w:sz w:val="28"/>
          <w:szCs w:val="28"/>
        </w:rPr>
        <w:t>0</w:t>
      </w:r>
      <w:r>
        <w:rPr>
          <w:rFonts w:ascii="仿宋_GB2312" w:eastAsia="仿宋_GB2312" w:hint="eastAsia"/>
          <w:sz w:val="28"/>
          <w:szCs w:val="28"/>
        </w:rPr>
        <w:t>万元；事业单位经营支出</w:t>
      </w:r>
      <w:r>
        <w:rPr>
          <w:rFonts w:ascii="仿宋_GB2312" w:eastAsia="仿宋_GB2312"/>
          <w:sz w:val="28"/>
          <w:szCs w:val="28"/>
        </w:rPr>
        <w:t>0</w:t>
      </w:r>
      <w:r>
        <w:rPr>
          <w:rFonts w:ascii="仿宋_GB2312" w:eastAsia="仿宋_GB2312" w:hint="eastAsia"/>
          <w:sz w:val="28"/>
          <w:szCs w:val="28"/>
        </w:rPr>
        <w:t>万元；对附属单位补助支出</w:t>
      </w:r>
      <w:r>
        <w:rPr>
          <w:rFonts w:ascii="仿宋_GB2312" w:eastAsia="仿宋_GB2312"/>
          <w:sz w:val="28"/>
          <w:szCs w:val="28"/>
        </w:rPr>
        <w:t>0</w:t>
      </w:r>
      <w:r>
        <w:rPr>
          <w:rFonts w:ascii="仿宋_GB2312" w:eastAsia="仿宋_GB2312" w:hint="eastAsia"/>
          <w:sz w:val="28"/>
          <w:szCs w:val="28"/>
        </w:rPr>
        <w:t>万元；上缴上级支出</w:t>
      </w:r>
      <w:r>
        <w:rPr>
          <w:rFonts w:ascii="仿宋_GB2312" w:eastAsia="仿宋_GB2312"/>
          <w:sz w:val="28"/>
          <w:szCs w:val="28"/>
        </w:rPr>
        <w:t>0</w:t>
      </w:r>
      <w:r>
        <w:rPr>
          <w:rFonts w:ascii="仿宋_GB2312" w:eastAsia="仿宋_GB2312" w:hint="eastAsia"/>
          <w:sz w:val="28"/>
          <w:szCs w:val="28"/>
        </w:rPr>
        <w:t>万元</w:t>
      </w:r>
    </w:p>
    <w:p w:rsidR="00921270" w:rsidRDefault="00921270" w:rsidP="007961E5">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按支出功能科目划分：</w:t>
      </w:r>
      <w:r w:rsidRPr="00A508F3">
        <w:rPr>
          <w:rFonts w:ascii="仿宋_GB2312" w:eastAsia="仿宋_GB2312" w:hint="eastAsia"/>
          <w:sz w:val="28"/>
          <w:szCs w:val="28"/>
        </w:rPr>
        <w:t>社会保障与就业支出</w:t>
      </w:r>
      <w:r w:rsidRPr="00A508F3">
        <w:rPr>
          <w:rFonts w:ascii="仿宋_GB2312" w:eastAsia="仿宋_GB2312"/>
          <w:sz w:val="28"/>
          <w:szCs w:val="28"/>
        </w:rPr>
        <w:t>69.8</w:t>
      </w:r>
      <w:r w:rsidRPr="00A508F3">
        <w:rPr>
          <w:rFonts w:ascii="仿宋_GB2312" w:eastAsia="仿宋_GB2312" w:hint="eastAsia"/>
          <w:sz w:val="28"/>
          <w:szCs w:val="28"/>
        </w:rPr>
        <w:t>万元，占支出预算总额的</w:t>
      </w:r>
      <w:r w:rsidRPr="00A508F3">
        <w:rPr>
          <w:rFonts w:ascii="仿宋_GB2312" w:eastAsia="仿宋_GB2312"/>
          <w:sz w:val="28"/>
          <w:szCs w:val="28"/>
        </w:rPr>
        <w:t>8.32%</w:t>
      </w:r>
      <w:r w:rsidRPr="00A508F3">
        <w:rPr>
          <w:rFonts w:ascii="仿宋_GB2312" w:eastAsia="仿宋_GB2312" w:hint="eastAsia"/>
          <w:sz w:val="28"/>
          <w:szCs w:val="28"/>
        </w:rPr>
        <w:t>；城乡社区支出</w:t>
      </w:r>
      <w:r w:rsidRPr="00A508F3">
        <w:rPr>
          <w:rFonts w:ascii="仿宋_GB2312" w:eastAsia="仿宋_GB2312"/>
          <w:sz w:val="28"/>
          <w:szCs w:val="28"/>
        </w:rPr>
        <w:t>768.79</w:t>
      </w:r>
      <w:r w:rsidRPr="00A508F3">
        <w:rPr>
          <w:rFonts w:ascii="仿宋_GB2312" w:eastAsia="仿宋_GB2312" w:hint="eastAsia"/>
          <w:sz w:val="28"/>
          <w:szCs w:val="28"/>
        </w:rPr>
        <w:t>万元，占支出预算总额的</w:t>
      </w:r>
      <w:r w:rsidRPr="00A508F3">
        <w:rPr>
          <w:rFonts w:ascii="仿宋_GB2312" w:eastAsia="仿宋_GB2312"/>
          <w:sz w:val="28"/>
          <w:szCs w:val="28"/>
        </w:rPr>
        <w:t>91.68%</w:t>
      </w:r>
      <w:r w:rsidRPr="00A508F3">
        <w:rPr>
          <w:rFonts w:ascii="仿宋_GB2312" w:eastAsia="仿宋_GB2312" w:hint="eastAsia"/>
          <w:sz w:val="28"/>
          <w:szCs w:val="28"/>
        </w:rPr>
        <w:t>。</w:t>
      </w:r>
      <w:r>
        <w:rPr>
          <w:rFonts w:ascii="仿宋_GB2312" w:eastAsia="仿宋_GB2312"/>
          <w:sz w:val="28"/>
          <w:szCs w:val="28"/>
        </w:rPr>
        <w:t xml:space="preserve"> </w:t>
      </w:r>
    </w:p>
    <w:p w:rsidR="00921270" w:rsidRPr="00A508F3" w:rsidRDefault="00921270" w:rsidP="007961E5">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按支出经济分类划分：工资福利支出</w:t>
      </w:r>
      <w:r w:rsidRPr="00A508F3">
        <w:rPr>
          <w:rFonts w:ascii="仿宋_GB2312" w:eastAsia="仿宋_GB2312"/>
          <w:sz w:val="28"/>
          <w:szCs w:val="28"/>
        </w:rPr>
        <w:t>527.14</w:t>
      </w:r>
      <w:r>
        <w:rPr>
          <w:rFonts w:ascii="仿宋_GB2312" w:eastAsia="仿宋_GB2312" w:hint="eastAsia"/>
          <w:sz w:val="28"/>
          <w:szCs w:val="28"/>
        </w:rPr>
        <w:t>万元，占支出预算总额的</w:t>
      </w:r>
      <w:r w:rsidRPr="00A508F3">
        <w:rPr>
          <w:rFonts w:ascii="仿宋_GB2312" w:eastAsia="仿宋_GB2312"/>
          <w:sz w:val="28"/>
          <w:szCs w:val="28"/>
        </w:rPr>
        <w:t>62.86</w:t>
      </w:r>
      <w:r>
        <w:rPr>
          <w:rFonts w:ascii="仿宋_GB2312" w:eastAsia="仿宋_GB2312"/>
          <w:sz w:val="28"/>
          <w:szCs w:val="28"/>
        </w:rPr>
        <w:t>%</w:t>
      </w:r>
      <w:r>
        <w:rPr>
          <w:rFonts w:ascii="仿宋_GB2312" w:eastAsia="仿宋_GB2312" w:hint="eastAsia"/>
          <w:sz w:val="28"/>
          <w:szCs w:val="28"/>
        </w:rPr>
        <w:t>；商品和服务支出</w:t>
      </w:r>
      <w:r w:rsidRPr="00A508F3">
        <w:rPr>
          <w:rFonts w:ascii="仿宋_GB2312" w:eastAsia="仿宋_GB2312"/>
          <w:sz w:val="28"/>
          <w:szCs w:val="28"/>
        </w:rPr>
        <w:t>22.5</w:t>
      </w:r>
      <w:r>
        <w:rPr>
          <w:rFonts w:ascii="仿宋_GB2312" w:eastAsia="仿宋_GB2312" w:hint="eastAsia"/>
          <w:sz w:val="28"/>
          <w:szCs w:val="28"/>
        </w:rPr>
        <w:t>万元，占支出预算总额的</w:t>
      </w:r>
      <w:r w:rsidRPr="00A508F3">
        <w:rPr>
          <w:rFonts w:ascii="仿宋_GB2312" w:eastAsia="仿宋_GB2312"/>
          <w:sz w:val="28"/>
          <w:szCs w:val="28"/>
        </w:rPr>
        <w:t>2.68</w:t>
      </w:r>
      <w:r>
        <w:rPr>
          <w:rFonts w:ascii="仿宋_GB2312" w:eastAsia="仿宋_GB2312"/>
          <w:sz w:val="28"/>
          <w:szCs w:val="28"/>
        </w:rPr>
        <w:t>%</w:t>
      </w:r>
      <w:r>
        <w:rPr>
          <w:rFonts w:ascii="仿宋_GB2312" w:eastAsia="仿宋_GB2312" w:hint="eastAsia"/>
          <w:sz w:val="28"/>
          <w:szCs w:val="28"/>
        </w:rPr>
        <w:t>；</w:t>
      </w:r>
      <w:r w:rsidRPr="00A508F3">
        <w:rPr>
          <w:rFonts w:ascii="仿宋_GB2312" w:eastAsia="仿宋_GB2312" w:hint="eastAsia"/>
          <w:sz w:val="28"/>
          <w:szCs w:val="28"/>
        </w:rPr>
        <w:t>对个人和家庭的补助</w:t>
      </w:r>
      <w:r w:rsidRPr="00A508F3">
        <w:rPr>
          <w:rFonts w:ascii="仿宋_GB2312" w:eastAsia="仿宋_GB2312"/>
          <w:sz w:val="28"/>
          <w:szCs w:val="28"/>
        </w:rPr>
        <w:t>36.5</w:t>
      </w:r>
      <w:r w:rsidRPr="00A508F3">
        <w:rPr>
          <w:rFonts w:ascii="仿宋_GB2312" w:eastAsia="仿宋_GB2312" w:hint="eastAsia"/>
          <w:sz w:val="28"/>
          <w:szCs w:val="28"/>
        </w:rPr>
        <w:t>万元，占支出预算总额的</w:t>
      </w:r>
      <w:r w:rsidRPr="00A508F3">
        <w:rPr>
          <w:rFonts w:ascii="仿宋_GB2312" w:eastAsia="仿宋_GB2312"/>
          <w:sz w:val="28"/>
          <w:szCs w:val="28"/>
        </w:rPr>
        <w:t xml:space="preserve">4.35% </w:t>
      </w:r>
      <w:r w:rsidRPr="00A508F3">
        <w:rPr>
          <w:rFonts w:ascii="仿宋_GB2312" w:eastAsia="仿宋_GB2312" w:hint="eastAsia"/>
          <w:sz w:val="28"/>
          <w:szCs w:val="28"/>
        </w:rPr>
        <w:t>；</w:t>
      </w:r>
      <w:r>
        <w:rPr>
          <w:rFonts w:ascii="仿宋_GB2312" w:eastAsia="仿宋_GB2312" w:hint="eastAsia"/>
          <w:sz w:val="28"/>
          <w:szCs w:val="28"/>
        </w:rPr>
        <w:t>项目</w:t>
      </w:r>
      <w:r w:rsidRPr="00A508F3">
        <w:rPr>
          <w:rFonts w:ascii="仿宋_GB2312" w:eastAsia="仿宋_GB2312" w:hint="eastAsia"/>
          <w:sz w:val="28"/>
          <w:szCs w:val="28"/>
        </w:rPr>
        <w:t>支出</w:t>
      </w:r>
      <w:r w:rsidRPr="00A508F3">
        <w:rPr>
          <w:rFonts w:ascii="仿宋_GB2312" w:eastAsia="仿宋_GB2312"/>
          <w:sz w:val="28"/>
          <w:szCs w:val="28"/>
        </w:rPr>
        <w:t>252.45</w:t>
      </w:r>
      <w:r w:rsidRPr="00A508F3">
        <w:rPr>
          <w:rFonts w:ascii="仿宋_GB2312" w:eastAsia="仿宋_GB2312" w:hint="eastAsia"/>
          <w:sz w:val="28"/>
          <w:szCs w:val="28"/>
        </w:rPr>
        <w:t>万元，占支出预算总额的</w:t>
      </w:r>
      <w:r w:rsidRPr="00A508F3">
        <w:rPr>
          <w:rFonts w:ascii="仿宋_GB2312" w:eastAsia="仿宋_GB2312"/>
          <w:sz w:val="28"/>
          <w:szCs w:val="28"/>
        </w:rPr>
        <w:t>30.1%</w:t>
      </w:r>
      <w:r w:rsidRPr="00A508F3">
        <w:rPr>
          <w:rFonts w:ascii="仿宋_GB2312" w:eastAsia="仿宋_GB2312" w:hint="eastAsia"/>
          <w:sz w:val="28"/>
          <w:szCs w:val="28"/>
        </w:rPr>
        <w:t>。</w:t>
      </w:r>
    </w:p>
    <w:p w:rsidR="00921270" w:rsidRDefault="00921270" w:rsidP="007961E5">
      <w:pPr>
        <w:spacing w:line="540" w:lineRule="exact"/>
        <w:ind w:firstLineChars="200" w:firstLine="562"/>
        <w:rPr>
          <w:rFonts w:ascii="仿宋_GB2312" w:eastAsia="仿宋_GB2312"/>
          <w:b/>
          <w:sz w:val="28"/>
          <w:szCs w:val="28"/>
        </w:rPr>
      </w:pPr>
      <w:r>
        <w:rPr>
          <w:rFonts w:ascii="楷体_GB2312" w:eastAsia="楷体_GB2312" w:hint="eastAsia"/>
          <w:b/>
          <w:sz w:val="28"/>
          <w:szCs w:val="28"/>
        </w:rPr>
        <w:t>（三）</w:t>
      </w:r>
      <w:r>
        <w:rPr>
          <w:rFonts w:ascii="仿宋_GB2312" w:eastAsia="仿宋_GB2312" w:hint="eastAsia"/>
          <w:sz w:val="28"/>
          <w:szCs w:val="28"/>
        </w:rPr>
        <w:t>财政拨款支出情况</w:t>
      </w:r>
    </w:p>
    <w:p w:rsidR="00921270" w:rsidRPr="007961E5" w:rsidRDefault="00921270" w:rsidP="00950C51">
      <w:pPr>
        <w:spacing w:line="52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年西湖区园林管理所财政拨款支出预算</w:t>
      </w:r>
      <w:r>
        <w:rPr>
          <w:rFonts w:ascii="仿宋_GB2312" w:eastAsia="仿宋_GB2312"/>
          <w:sz w:val="28"/>
          <w:szCs w:val="28"/>
        </w:rPr>
        <w:t>838.59</w:t>
      </w:r>
      <w:r>
        <w:rPr>
          <w:rFonts w:ascii="仿宋_GB2312" w:eastAsia="仿宋_GB2312" w:hint="eastAsia"/>
          <w:sz w:val="28"/>
          <w:szCs w:val="28"/>
        </w:rPr>
        <w:t>万元，比上年减少</w:t>
      </w:r>
      <w:r>
        <w:rPr>
          <w:rFonts w:ascii="仿宋_GB2312" w:eastAsia="仿宋_GB2312"/>
          <w:sz w:val="28"/>
          <w:szCs w:val="28"/>
        </w:rPr>
        <w:t>660.95</w:t>
      </w:r>
      <w:r>
        <w:rPr>
          <w:rFonts w:ascii="仿宋_GB2312" w:eastAsia="仿宋_GB2312" w:hint="eastAsia"/>
          <w:sz w:val="28"/>
          <w:szCs w:val="28"/>
        </w:rPr>
        <w:t>万元，下降</w:t>
      </w:r>
      <w:r>
        <w:rPr>
          <w:rFonts w:ascii="仿宋_GB2312" w:eastAsia="仿宋_GB2312"/>
          <w:sz w:val="28"/>
          <w:szCs w:val="28"/>
        </w:rPr>
        <w:t>44.07%</w:t>
      </w:r>
      <w:r w:rsidR="00D1090A">
        <w:rPr>
          <w:rFonts w:ascii="仿宋_GB2312" w:eastAsia="仿宋_GB2312" w:hint="eastAsia"/>
          <w:sz w:val="28"/>
          <w:szCs w:val="28"/>
        </w:rPr>
        <w:t>，主要原因是政府性奖金</w:t>
      </w:r>
      <w:r w:rsidR="00D1090A">
        <w:rPr>
          <w:rFonts w:ascii="仿宋_GB2312" w:eastAsia="仿宋_GB2312"/>
          <w:sz w:val="28"/>
          <w:szCs w:val="28"/>
        </w:rPr>
        <w:t>未</w:t>
      </w:r>
      <w:r w:rsidR="00D1090A">
        <w:rPr>
          <w:rFonts w:ascii="仿宋_GB2312" w:eastAsia="仿宋_GB2312" w:hint="eastAsia"/>
          <w:sz w:val="28"/>
          <w:szCs w:val="28"/>
        </w:rPr>
        <w:t>纳入预算安排及财政拨款的项目资金减</w:t>
      </w:r>
      <w:r w:rsidR="00AB5E99">
        <w:rPr>
          <w:rFonts w:ascii="仿宋_GB2312" w:eastAsia="仿宋_GB2312" w:hint="eastAsia"/>
          <w:sz w:val="28"/>
          <w:szCs w:val="28"/>
        </w:rPr>
        <w:t>少</w:t>
      </w:r>
      <w:r w:rsidR="00D1090A">
        <w:rPr>
          <w:rFonts w:ascii="仿宋_GB2312" w:eastAsia="仿宋_GB2312" w:hint="eastAsia"/>
          <w:sz w:val="28"/>
          <w:szCs w:val="28"/>
        </w:rPr>
        <w:t>，</w:t>
      </w:r>
      <w:r>
        <w:rPr>
          <w:rFonts w:ascii="仿宋_GB2312" w:eastAsia="仿宋_GB2312" w:hint="eastAsia"/>
          <w:sz w:val="28"/>
          <w:szCs w:val="28"/>
        </w:rPr>
        <w:t>具体支出情况是：农林水事务</w:t>
      </w:r>
      <w:r>
        <w:rPr>
          <w:rFonts w:ascii="仿宋_GB2312" w:eastAsia="仿宋_GB2312"/>
          <w:sz w:val="28"/>
          <w:szCs w:val="28"/>
        </w:rPr>
        <w:t>0</w:t>
      </w:r>
      <w:r>
        <w:rPr>
          <w:rFonts w:ascii="仿宋_GB2312" w:eastAsia="仿宋_GB2312" w:hint="eastAsia"/>
          <w:sz w:val="28"/>
          <w:szCs w:val="28"/>
        </w:rPr>
        <w:t>万元，占财政拨款支出的</w:t>
      </w:r>
      <w:r>
        <w:rPr>
          <w:rFonts w:ascii="仿宋_GB2312" w:eastAsia="仿宋_GB2312"/>
          <w:sz w:val="28"/>
          <w:szCs w:val="28"/>
        </w:rPr>
        <w:t>0%</w:t>
      </w:r>
      <w:r>
        <w:rPr>
          <w:rFonts w:ascii="仿宋_GB2312" w:eastAsia="仿宋_GB2312" w:hint="eastAsia"/>
          <w:sz w:val="28"/>
          <w:szCs w:val="28"/>
        </w:rPr>
        <w:t>；教育</w:t>
      </w:r>
      <w:r>
        <w:rPr>
          <w:rFonts w:ascii="仿宋_GB2312" w:eastAsia="仿宋_GB2312"/>
          <w:sz w:val="28"/>
          <w:szCs w:val="28"/>
        </w:rPr>
        <w:t>0</w:t>
      </w:r>
      <w:r>
        <w:rPr>
          <w:rFonts w:ascii="仿宋_GB2312" w:eastAsia="仿宋_GB2312" w:hint="eastAsia"/>
          <w:sz w:val="28"/>
          <w:szCs w:val="28"/>
        </w:rPr>
        <w:t>万元，占财政拨款支出的</w:t>
      </w:r>
      <w:r>
        <w:rPr>
          <w:rFonts w:ascii="仿宋_GB2312" w:eastAsia="仿宋_GB2312"/>
          <w:sz w:val="28"/>
          <w:szCs w:val="28"/>
        </w:rPr>
        <w:t>0;</w:t>
      </w:r>
      <w:r w:rsidRPr="007961E5">
        <w:rPr>
          <w:rFonts w:ascii="仿宋_GB2312" w:eastAsia="仿宋_GB2312" w:hint="eastAsia"/>
          <w:sz w:val="28"/>
          <w:szCs w:val="28"/>
        </w:rPr>
        <w:t>社会保障和就业支出</w:t>
      </w:r>
      <w:r w:rsidRPr="007961E5">
        <w:rPr>
          <w:rFonts w:ascii="仿宋_GB2312" w:eastAsia="仿宋_GB2312"/>
          <w:sz w:val="28"/>
          <w:szCs w:val="28"/>
        </w:rPr>
        <w:t>69.8</w:t>
      </w:r>
      <w:r w:rsidRPr="007961E5">
        <w:rPr>
          <w:rFonts w:ascii="仿宋_GB2312" w:eastAsia="仿宋_GB2312" w:hint="eastAsia"/>
          <w:sz w:val="28"/>
          <w:szCs w:val="28"/>
        </w:rPr>
        <w:t>万元，占财政拨款支出的</w:t>
      </w:r>
      <w:r w:rsidRPr="007961E5">
        <w:rPr>
          <w:rFonts w:ascii="仿宋_GB2312" w:eastAsia="仿宋_GB2312"/>
          <w:sz w:val="28"/>
          <w:szCs w:val="28"/>
        </w:rPr>
        <w:t>8.32</w:t>
      </w:r>
      <w:r w:rsidRPr="007961E5">
        <w:rPr>
          <w:rFonts w:ascii="仿宋_GB2312" w:eastAsia="仿宋_GB2312" w:hint="eastAsia"/>
          <w:sz w:val="28"/>
          <w:szCs w:val="28"/>
        </w:rPr>
        <w:t>％</w:t>
      </w:r>
      <w:r w:rsidRPr="007961E5">
        <w:rPr>
          <w:rFonts w:ascii="仿宋_GB2312" w:eastAsia="仿宋_GB2312"/>
          <w:sz w:val="28"/>
          <w:szCs w:val="28"/>
        </w:rPr>
        <w:t xml:space="preserve">; </w:t>
      </w:r>
      <w:r w:rsidRPr="007961E5">
        <w:rPr>
          <w:rFonts w:ascii="仿宋_GB2312" w:eastAsia="仿宋_GB2312" w:hint="eastAsia"/>
          <w:sz w:val="28"/>
          <w:szCs w:val="28"/>
        </w:rPr>
        <w:t>城乡社区支出</w:t>
      </w:r>
      <w:r w:rsidRPr="007961E5">
        <w:rPr>
          <w:rFonts w:ascii="仿宋_GB2312" w:eastAsia="仿宋_GB2312"/>
          <w:sz w:val="28"/>
          <w:szCs w:val="28"/>
        </w:rPr>
        <w:t>768.79</w:t>
      </w:r>
      <w:r w:rsidRPr="007961E5">
        <w:rPr>
          <w:rFonts w:ascii="仿宋_GB2312" w:eastAsia="仿宋_GB2312" w:hint="eastAsia"/>
          <w:sz w:val="28"/>
          <w:szCs w:val="28"/>
        </w:rPr>
        <w:t>万元，占财政拨款支出的</w:t>
      </w:r>
      <w:r w:rsidRPr="007961E5">
        <w:rPr>
          <w:rFonts w:ascii="仿宋_GB2312" w:eastAsia="仿宋_GB2312"/>
          <w:sz w:val="28"/>
          <w:szCs w:val="28"/>
        </w:rPr>
        <w:t>91.68%</w:t>
      </w:r>
      <w:r w:rsidRPr="007961E5">
        <w:rPr>
          <w:rFonts w:ascii="仿宋_GB2312" w:eastAsia="仿宋_GB2312" w:hint="eastAsia"/>
          <w:sz w:val="28"/>
          <w:szCs w:val="28"/>
        </w:rPr>
        <w:t>。</w:t>
      </w:r>
    </w:p>
    <w:p w:rsidR="00921270" w:rsidRPr="0037495D" w:rsidRDefault="00921270" w:rsidP="007961E5">
      <w:pPr>
        <w:spacing w:line="540" w:lineRule="exact"/>
        <w:ind w:firstLineChars="200" w:firstLine="562"/>
        <w:rPr>
          <w:rFonts w:ascii="仿宋" w:eastAsia="仿宋" w:hAnsi="仿宋"/>
          <w:b/>
          <w:sz w:val="28"/>
          <w:szCs w:val="28"/>
        </w:rPr>
      </w:pPr>
      <w:r w:rsidRPr="0037495D">
        <w:rPr>
          <w:rFonts w:ascii="仿宋" w:eastAsia="仿宋" w:hAnsi="仿宋" w:hint="eastAsia"/>
          <w:b/>
          <w:sz w:val="28"/>
          <w:szCs w:val="28"/>
        </w:rPr>
        <w:lastRenderedPageBreak/>
        <w:t>（四）</w:t>
      </w:r>
      <w:r w:rsidRPr="0037495D">
        <w:rPr>
          <w:rFonts w:ascii="仿宋" w:eastAsia="仿宋" w:hAnsi="仿宋" w:hint="eastAsia"/>
          <w:sz w:val="28"/>
          <w:szCs w:val="28"/>
        </w:rPr>
        <w:t>政府性基金情况</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本部门</w:t>
      </w:r>
      <w:bookmarkStart w:id="0" w:name="OLE_LINK2"/>
      <w:r w:rsidRPr="0037495D">
        <w:rPr>
          <w:rFonts w:ascii="仿宋" w:eastAsia="仿宋" w:hAnsi="仿宋"/>
          <w:sz w:val="28"/>
          <w:szCs w:val="28"/>
        </w:rPr>
        <w:t>2021</w:t>
      </w:r>
      <w:r w:rsidRPr="0037495D">
        <w:rPr>
          <w:rFonts w:ascii="仿宋" w:eastAsia="仿宋" w:hAnsi="仿宋" w:hint="eastAsia"/>
          <w:sz w:val="28"/>
          <w:szCs w:val="28"/>
        </w:rPr>
        <w:t>年政府性基金收入</w:t>
      </w:r>
      <w:bookmarkStart w:id="1" w:name="OLE_LINK1"/>
      <w:r w:rsidRPr="0037495D">
        <w:rPr>
          <w:rFonts w:ascii="仿宋" w:eastAsia="仿宋" w:hAnsi="仿宋"/>
          <w:sz w:val="28"/>
          <w:szCs w:val="28"/>
        </w:rPr>
        <w:t>0</w:t>
      </w:r>
      <w:r w:rsidRPr="0037495D">
        <w:rPr>
          <w:rFonts w:ascii="仿宋" w:eastAsia="仿宋" w:hAnsi="仿宋" w:hint="eastAsia"/>
          <w:sz w:val="28"/>
          <w:szCs w:val="28"/>
        </w:rPr>
        <w:t>万元</w:t>
      </w:r>
      <w:bookmarkEnd w:id="0"/>
      <w:bookmarkEnd w:id="1"/>
      <w:r w:rsidRPr="0037495D">
        <w:rPr>
          <w:rFonts w:ascii="仿宋" w:eastAsia="仿宋" w:hAnsi="仿宋" w:hint="eastAsia"/>
          <w:sz w:val="28"/>
          <w:szCs w:val="28"/>
        </w:rPr>
        <w:t>，较上年增加（减少）</w:t>
      </w:r>
      <w:r w:rsidRPr="0037495D">
        <w:rPr>
          <w:rFonts w:ascii="仿宋" w:eastAsia="仿宋" w:hAnsi="仿宋"/>
          <w:sz w:val="28"/>
          <w:szCs w:val="28"/>
        </w:rPr>
        <w:t>0</w:t>
      </w:r>
      <w:r w:rsidRPr="0037495D">
        <w:rPr>
          <w:rFonts w:ascii="仿宋" w:eastAsia="仿宋" w:hAnsi="仿宋" w:hint="eastAsia"/>
          <w:sz w:val="28"/>
          <w:szCs w:val="28"/>
        </w:rPr>
        <w:t>万元，增长（下降）</w:t>
      </w:r>
      <w:r w:rsidRPr="0037495D">
        <w:rPr>
          <w:rFonts w:ascii="仿宋" w:eastAsia="仿宋" w:hAnsi="仿宋"/>
          <w:sz w:val="28"/>
          <w:szCs w:val="28"/>
        </w:rPr>
        <w:t>0%</w:t>
      </w:r>
      <w:r w:rsidRPr="0037495D">
        <w:rPr>
          <w:rFonts w:ascii="仿宋" w:eastAsia="仿宋" w:hAnsi="仿宋" w:hint="eastAsia"/>
          <w:sz w:val="28"/>
          <w:szCs w:val="28"/>
        </w:rPr>
        <w:t>。</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其中：本年收入</w:t>
      </w:r>
      <w:r w:rsidRPr="0037495D">
        <w:rPr>
          <w:rFonts w:ascii="仿宋" w:eastAsia="仿宋" w:hAnsi="仿宋"/>
          <w:sz w:val="28"/>
          <w:szCs w:val="28"/>
        </w:rPr>
        <w:t>0</w:t>
      </w:r>
      <w:r w:rsidRPr="0037495D">
        <w:rPr>
          <w:rFonts w:ascii="仿宋" w:eastAsia="仿宋" w:hAnsi="仿宋" w:hint="eastAsia"/>
          <w:sz w:val="28"/>
          <w:szCs w:val="28"/>
        </w:rPr>
        <w:t>万元，上年结转</w:t>
      </w:r>
      <w:bookmarkStart w:id="2" w:name="OLE_LINK3"/>
      <w:r w:rsidRPr="0037495D">
        <w:rPr>
          <w:rFonts w:ascii="仿宋" w:eastAsia="仿宋" w:hAnsi="仿宋"/>
          <w:sz w:val="28"/>
          <w:szCs w:val="28"/>
        </w:rPr>
        <w:t>0</w:t>
      </w:r>
      <w:r w:rsidRPr="0037495D">
        <w:rPr>
          <w:rFonts w:ascii="仿宋" w:eastAsia="仿宋" w:hAnsi="仿宋" w:hint="eastAsia"/>
          <w:sz w:val="28"/>
          <w:szCs w:val="28"/>
        </w:rPr>
        <w:t>万元</w:t>
      </w:r>
      <w:bookmarkEnd w:id="2"/>
      <w:r w:rsidRPr="0037495D">
        <w:rPr>
          <w:rFonts w:ascii="仿宋" w:eastAsia="仿宋" w:hAnsi="仿宋" w:hint="eastAsia"/>
          <w:sz w:val="28"/>
          <w:szCs w:val="28"/>
        </w:rPr>
        <w:t>。</w:t>
      </w:r>
      <w:r w:rsidRPr="0037495D">
        <w:rPr>
          <w:rFonts w:ascii="仿宋" w:eastAsia="仿宋" w:hAnsi="仿宋"/>
          <w:sz w:val="28"/>
          <w:szCs w:val="28"/>
        </w:rPr>
        <w:t>2021</w:t>
      </w:r>
      <w:r w:rsidRPr="0037495D">
        <w:rPr>
          <w:rFonts w:ascii="仿宋" w:eastAsia="仿宋" w:hAnsi="仿宋" w:hint="eastAsia"/>
          <w:sz w:val="28"/>
          <w:szCs w:val="28"/>
        </w:rPr>
        <w:t>年政府性基金支出</w:t>
      </w:r>
      <w:r w:rsidRPr="0037495D">
        <w:rPr>
          <w:rFonts w:ascii="仿宋" w:eastAsia="仿宋" w:hAnsi="仿宋"/>
          <w:sz w:val="28"/>
          <w:szCs w:val="28"/>
        </w:rPr>
        <w:t>0</w:t>
      </w:r>
      <w:r w:rsidRPr="0037495D">
        <w:rPr>
          <w:rFonts w:ascii="仿宋" w:eastAsia="仿宋" w:hAnsi="仿宋" w:hint="eastAsia"/>
          <w:sz w:val="28"/>
          <w:szCs w:val="28"/>
        </w:rPr>
        <w:t>万元，其中：基本支出</w:t>
      </w:r>
      <w:r w:rsidRPr="0037495D">
        <w:rPr>
          <w:rFonts w:ascii="仿宋" w:eastAsia="仿宋" w:hAnsi="仿宋"/>
          <w:sz w:val="28"/>
          <w:szCs w:val="28"/>
        </w:rPr>
        <w:t>0</w:t>
      </w:r>
      <w:r w:rsidRPr="0037495D">
        <w:rPr>
          <w:rFonts w:ascii="仿宋" w:eastAsia="仿宋" w:hAnsi="仿宋" w:hint="eastAsia"/>
          <w:sz w:val="28"/>
          <w:szCs w:val="28"/>
        </w:rPr>
        <w:t>万元，项目支出</w:t>
      </w:r>
      <w:r w:rsidRPr="0037495D">
        <w:rPr>
          <w:rFonts w:ascii="仿宋" w:eastAsia="仿宋" w:hAnsi="仿宋"/>
          <w:sz w:val="28"/>
          <w:szCs w:val="28"/>
        </w:rPr>
        <w:t>0</w:t>
      </w:r>
      <w:r w:rsidRPr="0037495D">
        <w:rPr>
          <w:rFonts w:ascii="仿宋" w:eastAsia="仿宋" w:hAnsi="仿宋" w:hint="eastAsia"/>
          <w:sz w:val="28"/>
          <w:szCs w:val="28"/>
        </w:rPr>
        <w:t>万元，上缴上级支出</w:t>
      </w:r>
      <w:r w:rsidRPr="0037495D">
        <w:rPr>
          <w:rFonts w:ascii="仿宋" w:eastAsia="仿宋" w:hAnsi="仿宋"/>
          <w:sz w:val="28"/>
          <w:szCs w:val="28"/>
        </w:rPr>
        <w:t>0</w:t>
      </w:r>
      <w:r w:rsidRPr="0037495D">
        <w:rPr>
          <w:rFonts w:ascii="仿宋" w:eastAsia="仿宋" w:hAnsi="仿宋" w:hint="eastAsia"/>
          <w:sz w:val="28"/>
          <w:szCs w:val="28"/>
        </w:rPr>
        <w:t>万元，事业单位经营支出</w:t>
      </w:r>
      <w:r w:rsidRPr="0037495D">
        <w:rPr>
          <w:rFonts w:ascii="仿宋" w:eastAsia="仿宋" w:hAnsi="仿宋"/>
          <w:sz w:val="28"/>
          <w:szCs w:val="28"/>
        </w:rPr>
        <w:t>0</w:t>
      </w:r>
      <w:r w:rsidRPr="0037495D">
        <w:rPr>
          <w:rFonts w:ascii="仿宋" w:eastAsia="仿宋" w:hAnsi="仿宋" w:hint="eastAsia"/>
          <w:sz w:val="28"/>
          <w:szCs w:val="28"/>
        </w:rPr>
        <w:t>万元，对附属单位补助支出</w:t>
      </w:r>
      <w:r w:rsidRPr="0037495D">
        <w:rPr>
          <w:rFonts w:ascii="仿宋" w:eastAsia="仿宋" w:hAnsi="仿宋"/>
          <w:sz w:val="28"/>
          <w:szCs w:val="28"/>
        </w:rPr>
        <w:t>0</w:t>
      </w:r>
      <w:r w:rsidRPr="0037495D">
        <w:rPr>
          <w:rFonts w:ascii="仿宋" w:eastAsia="仿宋" w:hAnsi="仿宋" w:hint="eastAsia"/>
          <w:sz w:val="28"/>
          <w:szCs w:val="28"/>
        </w:rPr>
        <w:t>万元。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或本部门没有政府性基金预算（部门不征收或使用政府性基金的则用此句说明）。</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（五）</w:t>
      </w:r>
      <w:bookmarkStart w:id="3" w:name="OLE_LINK4"/>
      <w:r w:rsidRPr="0037495D">
        <w:rPr>
          <w:rFonts w:ascii="仿宋" w:eastAsia="仿宋" w:hAnsi="仿宋" w:hint="eastAsia"/>
          <w:sz w:val="28"/>
          <w:szCs w:val="28"/>
        </w:rPr>
        <w:t>机关运行经费</w:t>
      </w:r>
      <w:bookmarkEnd w:id="3"/>
      <w:r w:rsidRPr="0037495D">
        <w:rPr>
          <w:rFonts w:ascii="仿宋" w:eastAsia="仿宋" w:hAnsi="仿宋" w:hint="eastAsia"/>
          <w:sz w:val="28"/>
          <w:szCs w:val="28"/>
        </w:rPr>
        <w:t>等重要情况说明</w:t>
      </w:r>
    </w:p>
    <w:p w:rsidR="000D47FF"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2021</w:t>
      </w:r>
      <w:r w:rsidRPr="0037495D">
        <w:rPr>
          <w:rFonts w:ascii="仿宋" w:eastAsia="仿宋" w:hAnsi="仿宋" w:hint="eastAsia"/>
          <w:sz w:val="28"/>
          <w:szCs w:val="28"/>
        </w:rPr>
        <w:t>年本部门机关运行经费为</w:t>
      </w:r>
      <w:r w:rsidRPr="0037495D">
        <w:rPr>
          <w:rFonts w:ascii="仿宋" w:eastAsia="仿宋" w:hAnsi="仿宋"/>
          <w:sz w:val="28"/>
          <w:szCs w:val="28"/>
        </w:rPr>
        <w:t>22.5</w:t>
      </w:r>
      <w:r w:rsidRPr="0037495D">
        <w:rPr>
          <w:rFonts w:ascii="仿宋" w:eastAsia="仿宋" w:hAnsi="仿宋" w:hint="eastAsia"/>
          <w:sz w:val="28"/>
          <w:szCs w:val="28"/>
        </w:rPr>
        <w:t>万元。（机关运行经费来源为部门预算批复表中</w:t>
      </w:r>
      <w:r w:rsidRPr="0037495D">
        <w:rPr>
          <w:rFonts w:ascii="仿宋" w:eastAsia="仿宋" w:hAnsi="仿宋"/>
          <w:sz w:val="28"/>
          <w:szCs w:val="28"/>
        </w:rPr>
        <w:t>——</w:t>
      </w:r>
      <w:r w:rsidRPr="0037495D">
        <w:rPr>
          <w:rFonts w:ascii="仿宋" w:eastAsia="仿宋" w:hAnsi="仿宋" w:hint="eastAsia"/>
          <w:sz w:val="28"/>
          <w:szCs w:val="28"/>
        </w:rPr>
        <w:t>《部门收支预算总表》的“商品和服务支出”</w:t>
      </w:r>
      <w:r w:rsidRPr="0037495D">
        <w:rPr>
          <w:rFonts w:ascii="仿宋" w:eastAsia="仿宋" w:hAnsi="仿宋"/>
          <w:sz w:val="28"/>
          <w:szCs w:val="28"/>
        </w:rPr>
        <w:t>+</w:t>
      </w:r>
      <w:r w:rsidRPr="0037495D">
        <w:rPr>
          <w:rFonts w:ascii="仿宋" w:eastAsia="仿宋" w:hAnsi="仿宋" w:hint="eastAsia"/>
          <w:sz w:val="28"/>
          <w:szCs w:val="28"/>
        </w:rPr>
        <w:t>“其他资本性支出”）</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（六）政府采购情况说明</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此点主要反映</w:t>
      </w:r>
      <w:r w:rsidRPr="0037495D">
        <w:rPr>
          <w:rFonts w:ascii="仿宋" w:eastAsia="仿宋" w:hAnsi="仿宋"/>
          <w:sz w:val="28"/>
          <w:szCs w:val="28"/>
        </w:rPr>
        <w:t>2021</w:t>
      </w:r>
      <w:r w:rsidRPr="0037495D">
        <w:rPr>
          <w:rFonts w:ascii="仿宋" w:eastAsia="仿宋" w:hAnsi="仿宋" w:hint="eastAsia"/>
          <w:sz w:val="28"/>
          <w:szCs w:val="28"/>
        </w:rPr>
        <w:t>年部门所属各单位政府采购总额，以及政府采购货物预算、工程预算、服务预算等的分项数额。</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2021</w:t>
      </w:r>
      <w:r w:rsidRPr="0037495D">
        <w:rPr>
          <w:rFonts w:ascii="仿宋" w:eastAsia="仿宋" w:hAnsi="仿宋" w:hint="eastAsia"/>
          <w:sz w:val="28"/>
          <w:szCs w:val="28"/>
        </w:rPr>
        <w:t>年我所政府采购预算共安排</w:t>
      </w:r>
      <w:r w:rsidRPr="0037495D">
        <w:rPr>
          <w:rFonts w:ascii="仿宋" w:eastAsia="仿宋" w:hAnsi="仿宋"/>
          <w:sz w:val="28"/>
          <w:szCs w:val="28"/>
        </w:rPr>
        <w:t>0</w:t>
      </w:r>
      <w:r w:rsidRPr="0037495D">
        <w:rPr>
          <w:rFonts w:ascii="仿宋" w:eastAsia="仿宋" w:hAnsi="仿宋" w:hint="eastAsia"/>
          <w:sz w:val="28"/>
          <w:szCs w:val="28"/>
        </w:rPr>
        <w:t>万元。其中，货物预算</w:t>
      </w:r>
      <w:r w:rsidRPr="0037495D">
        <w:rPr>
          <w:rFonts w:ascii="仿宋" w:eastAsia="仿宋" w:hAnsi="仿宋"/>
          <w:sz w:val="28"/>
          <w:szCs w:val="28"/>
        </w:rPr>
        <w:t>0</w:t>
      </w:r>
      <w:r w:rsidRPr="0037495D">
        <w:rPr>
          <w:rFonts w:ascii="仿宋" w:eastAsia="仿宋" w:hAnsi="仿宋" w:hint="eastAsia"/>
          <w:sz w:val="28"/>
          <w:szCs w:val="28"/>
        </w:rPr>
        <w:t>万元，工程预算</w:t>
      </w:r>
      <w:r w:rsidRPr="0037495D">
        <w:rPr>
          <w:rFonts w:ascii="仿宋" w:eastAsia="仿宋" w:hAnsi="仿宋"/>
          <w:sz w:val="28"/>
          <w:szCs w:val="28"/>
        </w:rPr>
        <w:t>0</w:t>
      </w:r>
      <w:r w:rsidRPr="0037495D">
        <w:rPr>
          <w:rFonts w:ascii="仿宋" w:eastAsia="仿宋" w:hAnsi="仿宋" w:hint="eastAsia"/>
          <w:sz w:val="28"/>
          <w:szCs w:val="28"/>
        </w:rPr>
        <w:t>万元，服务预算</w:t>
      </w:r>
      <w:r w:rsidRPr="0037495D">
        <w:rPr>
          <w:rFonts w:ascii="仿宋" w:eastAsia="仿宋" w:hAnsi="仿宋"/>
          <w:sz w:val="28"/>
          <w:szCs w:val="28"/>
        </w:rPr>
        <w:t>0</w:t>
      </w:r>
      <w:r w:rsidRPr="0037495D">
        <w:rPr>
          <w:rFonts w:ascii="仿宋" w:eastAsia="仿宋" w:hAnsi="仿宋" w:hint="eastAsia"/>
          <w:sz w:val="28"/>
          <w:szCs w:val="28"/>
        </w:rPr>
        <w:t>万元。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（注：三类采购预算可以根据预算编制软件中“政府采购表”中“采购目录”中的具体产品来分类取数。分别为货物采购、工程采购、服务采购）</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（七）国有资产占有使用情况</w:t>
      </w:r>
    </w:p>
    <w:p w:rsidR="00921270" w:rsidRPr="0037495D" w:rsidRDefault="00921270" w:rsidP="00C66138">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截至</w:t>
      </w:r>
      <w:r w:rsidRPr="0037495D">
        <w:rPr>
          <w:rFonts w:ascii="仿宋" w:eastAsia="仿宋" w:hAnsi="仿宋"/>
          <w:sz w:val="28"/>
          <w:szCs w:val="28"/>
        </w:rPr>
        <w:t>2020</w:t>
      </w:r>
      <w:r w:rsidRPr="0037495D">
        <w:rPr>
          <w:rFonts w:ascii="仿宋" w:eastAsia="仿宋" w:hAnsi="仿宋" w:hint="eastAsia"/>
          <w:sz w:val="28"/>
          <w:szCs w:val="28"/>
        </w:rPr>
        <w:t>年</w:t>
      </w:r>
      <w:r w:rsidRPr="0037495D">
        <w:rPr>
          <w:rFonts w:ascii="仿宋" w:eastAsia="仿宋" w:hAnsi="仿宋"/>
          <w:sz w:val="28"/>
          <w:szCs w:val="28"/>
        </w:rPr>
        <w:t>12</w:t>
      </w:r>
      <w:r w:rsidRPr="0037495D">
        <w:rPr>
          <w:rFonts w:ascii="仿宋" w:eastAsia="仿宋" w:hAnsi="仿宋" w:hint="eastAsia"/>
          <w:sz w:val="28"/>
          <w:szCs w:val="28"/>
        </w:rPr>
        <w:t>月</w:t>
      </w:r>
      <w:r w:rsidRPr="0037495D">
        <w:rPr>
          <w:rFonts w:ascii="仿宋" w:eastAsia="仿宋" w:hAnsi="仿宋"/>
          <w:sz w:val="28"/>
          <w:szCs w:val="28"/>
        </w:rPr>
        <w:t>31</w:t>
      </w:r>
      <w:r w:rsidRPr="0037495D">
        <w:rPr>
          <w:rFonts w:ascii="仿宋" w:eastAsia="仿宋" w:hAnsi="仿宋" w:hint="eastAsia"/>
          <w:sz w:val="28"/>
          <w:szCs w:val="28"/>
        </w:rPr>
        <w:t>日，部门共有车辆</w:t>
      </w:r>
      <w:r w:rsidRPr="0037495D">
        <w:rPr>
          <w:rFonts w:ascii="仿宋" w:eastAsia="仿宋" w:hAnsi="仿宋"/>
          <w:sz w:val="28"/>
          <w:szCs w:val="28"/>
        </w:rPr>
        <w:t>0</w:t>
      </w:r>
      <w:r w:rsidRPr="0037495D">
        <w:rPr>
          <w:rFonts w:ascii="仿宋" w:eastAsia="仿宋" w:hAnsi="仿宋" w:hint="eastAsia"/>
          <w:sz w:val="28"/>
          <w:szCs w:val="28"/>
        </w:rPr>
        <w:t>辆，其中，一般公务用车</w:t>
      </w:r>
      <w:r w:rsidRPr="0037495D">
        <w:rPr>
          <w:rFonts w:ascii="仿宋" w:eastAsia="仿宋" w:hAnsi="仿宋"/>
          <w:sz w:val="28"/>
          <w:szCs w:val="28"/>
        </w:rPr>
        <w:t>0</w:t>
      </w:r>
      <w:r w:rsidRPr="0037495D">
        <w:rPr>
          <w:rFonts w:ascii="仿宋" w:eastAsia="仿宋" w:hAnsi="仿宋" w:hint="eastAsia"/>
          <w:sz w:val="28"/>
          <w:szCs w:val="28"/>
        </w:rPr>
        <w:t>辆，执法执勤用车</w:t>
      </w:r>
      <w:r w:rsidRPr="0037495D">
        <w:rPr>
          <w:rFonts w:ascii="仿宋" w:eastAsia="仿宋" w:hAnsi="仿宋"/>
          <w:sz w:val="28"/>
          <w:szCs w:val="28"/>
        </w:rPr>
        <w:t>0</w:t>
      </w:r>
      <w:r w:rsidRPr="0037495D">
        <w:rPr>
          <w:rFonts w:ascii="仿宋" w:eastAsia="仿宋" w:hAnsi="仿宋" w:hint="eastAsia"/>
          <w:sz w:val="28"/>
          <w:szCs w:val="28"/>
        </w:rPr>
        <w:t>辆。</w:t>
      </w:r>
    </w:p>
    <w:p w:rsidR="00921270" w:rsidRPr="0037495D" w:rsidRDefault="00921270" w:rsidP="00C66138">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2021</w:t>
      </w:r>
      <w:r w:rsidRPr="0037495D">
        <w:rPr>
          <w:rFonts w:ascii="仿宋" w:eastAsia="仿宋" w:hAnsi="仿宋" w:hint="eastAsia"/>
          <w:sz w:val="28"/>
          <w:szCs w:val="28"/>
        </w:rPr>
        <w:t>年部门预算安排购置车辆</w:t>
      </w:r>
      <w:r w:rsidRPr="0037495D">
        <w:rPr>
          <w:rFonts w:ascii="仿宋" w:eastAsia="仿宋" w:hAnsi="仿宋"/>
          <w:sz w:val="28"/>
          <w:szCs w:val="28"/>
        </w:rPr>
        <w:t>0</w:t>
      </w:r>
      <w:r w:rsidRPr="0037495D">
        <w:rPr>
          <w:rFonts w:ascii="仿宋" w:eastAsia="仿宋" w:hAnsi="仿宋" w:hint="eastAsia"/>
          <w:sz w:val="28"/>
          <w:szCs w:val="28"/>
        </w:rPr>
        <w:t>辆，安排购置单位价值</w:t>
      </w:r>
      <w:r w:rsidRPr="0037495D">
        <w:rPr>
          <w:rFonts w:ascii="仿宋" w:eastAsia="仿宋" w:hAnsi="仿宋"/>
          <w:sz w:val="28"/>
          <w:szCs w:val="28"/>
        </w:rPr>
        <w:t>200</w:t>
      </w:r>
      <w:r w:rsidRPr="0037495D">
        <w:rPr>
          <w:rFonts w:ascii="仿宋" w:eastAsia="仿宋" w:hAnsi="仿宋" w:hint="eastAsia"/>
          <w:sz w:val="28"/>
          <w:szCs w:val="28"/>
        </w:rPr>
        <w:t>万元以上大型设备具体为：</w:t>
      </w:r>
      <w:r w:rsidRPr="0037495D">
        <w:rPr>
          <w:rFonts w:ascii="仿宋" w:eastAsia="仿宋" w:hAnsi="仿宋"/>
          <w:sz w:val="28"/>
          <w:szCs w:val="28"/>
        </w:rPr>
        <w:t>0</w:t>
      </w:r>
      <w:r w:rsidRPr="0037495D">
        <w:rPr>
          <w:rFonts w:ascii="仿宋" w:eastAsia="仿宋" w:hAnsi="仿宋" w:hint="eastAsia"/>
          <w:sz w:val="28"/>
          <w:szCs w:val="28"/>
        </w:rPr>
        <w:t>设备</w:t>
      </w:r>
      <w:r w:rsidRPr="0037495D">
        <w:rPr>
          <w:rFonts w:ascii="仿宋" w:eastAsia="仿宋" w:hAnsi="仿宋"/>
          <w:sz w:val="28"/>
          <w:szCs w:val="28"/>
        </w:rPr>
        <w:t>0</w:t>
      </w:r>
      <w:r w:rsidRPr="0037495D">
        <w:rPr>
          <w:rFonts w:ascii="仿宋" w:eastAsia="仿宋" w:hAnsi="仿宋" w:hint="eastAsia"/>
          <w:sz w:val="28"/>
          <w:szCs w:val="28"/>
        </w:rPr>
        <w:t>万元</w:t>
      </w:r>
    </w:p>
    <w:p w:rsidR="00921270" w:rsidRPr="0037495D" w:rsidRDefault="00921270" w:rsidP="00C66138">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以上数据如无则填</w:t>
      </w:r>
      <w:r w:rsidRPr="0037495D">
        <w:rPr>
          <w:rFonts w:ascii="仿宋" w:eastAsia="仿宋" w:hAnsi="仿宋"/>
          <w:sz w:val="28"/>
          <w:szCs w:val="28"/>
        </w:rPr>
        <w:t>0</w:t>
      </w:r>
      <w:r w:rsidRPr="0037495D">
        <w:rPr>
          <w:rFonts w:ascii="仿宋" w:eastAsia="仿宋" w:hAnsi="仿宋" w:hint="eastAsia"/>
          <w:sz w:val="28"/>
          <w:szCs w:val="28"/>
        </w:rPr>
        <w:t>。</w:t>
      </w:r>
    </w:p>
    <w:p w:rsidR="00921270" w:rsidRPr="0037495D" w:rsidRDefault="00921270" w:rsidP="008A6AF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lastRenderedPageBreak/>
        <w:t>（八）预算绩效情况</w:t>
      </w:r>
    </w:p>
    <w:p w:rsidR="00921270" w:rsidRPr="0037495D" w:rsidRDefault="00921270" w:rsidP="00C66138">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2021</w:t>
      </w:r>
      <w:r w:rsidRPr="0037495D">
        <w:rPr>
          <w:rFonts w:ascii="仿宋" w:eastAsia="仿宋" w:hAnsi="仿宋" w:hint="eastAsia"/>
          <w:sz w:val="28"/>
          <w:szCs w:val="28"/>
        </w:rPr>
        <w:t>年本部门一级项目</w:t>
      </w:r>
      <w:r w:rsidRPr="0037495D">
        <w:rPr>
          <w:rFonts w:ascii="仿宋" w:eastAsia="仿宋" w:hAnsi="仿宋"/>
          <w:sz w:val="28"/>
          <w:szCs w:val="28"/>
        </w:rPr>
        <w:t>3</w:t>
      </w:r>
      <w:r w:rsidRPr="0037495D">
        <w:rPr>
          <w:rFonts w:ascii="仿宋" w:eastAsia="仿宋" w:hAnsi="仿宋" w:hint="eastAsia"/>
          <w:sz w:val="28"/>
          <w:szCs w:val="28"/>
        </w:rPr>
        <w:t>个，具体为：</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1</w:t>
      </w:r>
      <w:r w:rsidRPr="0037495D">
        <w:rPr>
          <w:rFonts w:ascii="仿宋" w:eastAsia="仿宋" w:hAnsi="仿宋" w:hint="eastAsia"/>
          <w:sz w:val="28"/>
          <w:szCs w:val="28"/>
        </w:rPr>
        <w:t>、西湖区园林绿化日常管护项目：</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完成对西湖区的行道树日常养护、广场、小游园、乔灌木补栽、园林设施维护、处理冰灾、台风等临时应急任务等，积极提升西湖区城市形象，提高城市生活品位为目的。充分发挥园林绿化的应有功效，改善百姓的宜居环境，打造幸福西湖，不断提升广大市民群众的获得感、幸福感。</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2</w:t>
      </w:r>
      <w:r w:rsidRPr="0037495D">
        <w:rPr>
          <w:rFonts w:ascii="仿宋" w:eastAsia="仿宋" w:hAnsi="仿宋" w:hint="eastAsia"/>
          <w:sz w:val="28"/>
          <w:szCs w:val="28"/>
        </w:rPr>
        <w:t>、孺子亭公园日常管理项目：</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对孺子亭公园的花草树木、环境卫生、基础设施等进行日常管理养护，实施该项目以改善、美化公园绿化环境，给市民提供了一个有序的游园环境。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3</w:t>
      </w:r>
      <w:r w:rsidRPr="0037495D">
        <w:rPr>
          <w:rFonts w:ascii="仿宋" w:eastAsia="仿宋" w:hAnsi="仿宋" w:hint="eastAsia"/>
          <w:sz w:val="28"/>
          <w:szCs w:val="28"/>
        </w:rPr>
        <w:t>、摆花及养护项目：</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根据西府办抄字</w:t>
      </w:r>
      <w:r w:rsidRPr="0037495D">
        <w:rPr>
          <w:rFonts w:ascii="仿宋" w:eastAsia="仿宋" w:hAnsi="仿宋"/>
          <w:sz w:val="28"/>
          <w:szCs w:val="28"/>
        </w:rPr>
        <w:t>[2016]297</w:t>
      </w:r>
      <w:r w:rsidRPr="0037495D">
        <w:rPr>
          <w:rFonts w:ascii="仿宋" w:eastAsia="仿宋" w:hAnsi="仿宋" w:hint="eastAsia"/>
          <w:sz w:val="28"/>
          <w:szCs w:val="28"/>
        </w:rPr>
        <w:t>号抄告单，抚河中路摆花由道路沿线花箱摆花、灯杆摆花、绿地摆花等组成，全年摆花次数</w:t>
      </w:r>
      <w:r w:rsidRPr="0037495D">
        <w:rPr>
          <w:rFonts w:ascii="仿宋" w:eastAsia="仿宋" w:hAnsi="仿宋"/>
          <w:sz w:val="28"/>
          <w:szCs w:val="28"/>
        </w:rPr>
        <w:t>12</w:t>
      </w:r>
      <w:r w:rsidRPr="0037495D">
        <w:rPr>
          <w:rFonts w:ascii="仿宋" w:eastAsia="仿宋" w:hAnsi="仿宋" w:hint="eastAsia"/>
          <w:sz w:val="28"/>
          <w:szCs w:val="28"/>
        </w:rPr>
        <w:t>次，里洲慢生活区等绿化日常管护，改善周边居民生活环境。</w:t>
      </w:r>
      <w:r w:rsidRPr="0037495D">
        <w:rPr>
          <w:rFonts w:ascii="仿宋" w:eastAsia="仿宋" w:hAnsi="仿宋"/>
          <w:sz w:val="28"/>
          <w:szCs w:val="28"/>
        </w:rPr>
        <w:t xml:space="preserve"> </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项目：西湖区园林绿化日常管护项目</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1</w:t>
      </w:r>
      <w:r w:rsidRPr="0037495D">
        <w:rPr>
          <w:rFonts w:ascii="仿宋" w:eastAsia="仿宋" w:hAnsi="仿宋" w:hint="eastAsia"/>
          <w:sz w:val="28"/>
          <w:szCs w:val="28"/>
        </w:rPr>
        <w:t>）项目概述</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完成对西湖区的行道树日常养护、广场、小游园、乔灌木补栽、园林设施维护、处理冰灾、台风等临时应急任务等，积极提升西湖区城市形象，提高城市生活品位为目的。充分发挥园林绿化的应有功效，改善百姓的宜居环境，打造幸福西湖，不断提升广大市民群众的获得感、幸福感。</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2</w:t>
      </w:r>
      <w:r w:rsidRPr="0037495D">
        <w:rPr>
          <w:rFonts w:ascii="仿宋" w:eastAsia="仿宋" w:hAnsi="仿宋" w:hint="eastAsia"/>
          <w:sz w:val="28"/>
          <w:szCs w:val="28"/>
        </w:rPr>
        <w:t>）实施主体</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西湖区园林管理所</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3</w:t>
      </w:r>
      <w:r w:rsidRPr="0037495D">
        <w:rPr>
          <w:rFonts w:ascii="仿宋" w:eastAsia="仿宋" w:hAnsi="仿宋" w:hint="eastAsia"/>
          <w:sz w:val="28"/>
          <w:szCs w:val="28"/>
        </w:rPr>
        <w:t>）实施周期</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2021</w:t>
      </w:r>
      <w:r w:rsidRPr="0037495D">
        <w:rPr>
          <w:rFonts w:ascii="仿宋" w:eastAsia="仿宋" w:hAnsi="仿宋" w:hint="eastAsia"/>
          <w:sz w:val="28"/>
          <w:szCs w:val="28"/>
        </w:rPr>
        <w:t>年</w:t>
      </w:r>
      <w:r w:rsidRPr="0037495D">
        <w:rPr>
          <w:rFonts w:ascii="仿宋" w:eastAsia="仿宋" w:hAnsi="仿宋"/>
          <w:sz w:val="28"/>
          <w:szCs w:val="28"/>
        </w:rPr>
        <w:t>1</w:t>
      </w:r>
      <w:r w:rsidRPr="0037495D">
        <w:rPr>
          <w:rFonts w:ascii="仿宋" w:eastAsia="仿宋" w:hAnsi="仿宋" w:hint="eastAsia"/>
          <w:sz w:val="28"/>
          <w:szCs w:val="28"/>
        </w:rPr>
        <w:t>月</w:t>
      </w:r>
      <w:r w:rsidRPr="0037495D">
        <w:rPr>
          <w:rFonts w:ascii="仿宋" w:eastAsia="仿宋" w:hAnsi="仿宋"/>
          <w:sz w:val="28"/>
          <w:szCs w:val="28"/>
        </w:rPr>
        <w:t>1</w:t>
      </w:r>
      <w:r w:rsidRPr="0037495D">
        <w:rPr>
          <w:rFonts w:ascii="仿宋" w:eastAsia="仿宋" w:hAnsi="仿宋" w:hint="eastAsia"/>
          <w:sz w:val="28"/>
          <w:szCs w:val="28"/>
        </w:rPr>
        <w:t>日至</w:t>
      </w:r>
      <w:r w:rsidRPr="0037495D">
        <w:rPr>
          <w:rFonts w:ascii="仿宋" w:eastAsia="仿宋" w:hAnsi="仿宋"/>
          <w:sz w:val="28"/>
          <w:szCs w:val="28"/>
        </w:rPr>
        <w:t>2021</w:t>
      </w:r>
      <w:r w:rsidRPr="0037495D">
        <w:rPr>
          <w:rFonts w:ascii="仿宋" w:eastAsia="仿宋" w:hAnsi="仿宋" w:hint="eastAsia"/>
          <w:sz w:val="28"/>
          <w:szCs w:val="28"/>
        </w:rPr>
        <w:t>年</w:t>
      </w:r>
      <w:r w:rsidRPr="0037495D">
        <w:rPr>
          <w:rFonts w:ascii="仿宋" w:eastAsia="仿宋" w:hAnsi="仿宋"/>
          <w:sz w:val="28"/>
          <w:szCs w:val="28"/>
        </w:rPr>
        <w:t>12</w:t>
      </w:r>
      <w:r w:rsidRPr="0037495D">
        <w:rPr>
          <w:rFonts w:ascii="仿宋" w:eastAsia="仿宋" w:hAnsi="仿宋" w:hint="eastAsia"/>
          <w:sz w:val="28"/>
          <w:szCs w:val="28"/>
        </w:rPr>
        <w:t>月</w:t>
      </w:r>
      <w:r w:rsidRPr="0037495D">
        <w:rPr>
          <w:rFonts w:ascii="仿宋" w:eastAsia="仿宋" w:hAnsi="仿宋"/>
          <w:sz w:val="28"/>
          <w:szCs w:val="28"/>
        </w:rPr>
        <w:t>31</w:t>
      </w:r>
      <w:r w:rsidRPr="0037495D">
        <w:rPr>
          <w:rFonts w:ascii="仿宋" w:eastAsia="仿宋" w:hAnsi="仿宋" w:hint="eastAsia"/>
          <w:sz w:val="28"/>
          <w:szCs w:val="28"/>
        </w:rPr>
        <w:t>日</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4</w:t>
      </w:r>
      <w:r w:rsidRPr="0037495D">
        <w:rPr>
          <w:rFonts w:ascii="仿宋" w:eastAsia="仿宋" w:hAnsi="仿宋" w:hint="eastAsia"/>
          <w:sz w:val="28"/>
          <w:szCs w:val="28"/>
        </w:rPr>
        <w:t>）年度预算安排</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lastRenderedPageBreak/>
        <w:t>此项目财政拨款经费</w:t>
      </w:r>
      <w:r w:rsidRPr="0037495D">
        <w:rPr>
          <w:rFonts w:ascii="仿宋" w:eastAsia="仿宋" w:hAnsi="仿宋"/>
          <w:sz w:val="28"/>
          <w:szCs w:val="28"/>
        </w:rPr>
        <w:t>84.15</w:t>
      </w:r>
      <w:r w:rsidRPr="0037495D">
        <w:rPr>
          <w:rFonts w:ascii="仿宋" w:eastAsia="仿宋" w:hAnsi="仿宋" w:hint="eastAsia"/>
          <w:sz w:val="28"/>
          <w:szCs w:val="28"/>
        </w:rPr>
        <w:t>万元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5</w:t>
      </w:r>
      <w:r w:rsidRPr="0037495D">
        <w:rPr>
          <w:rFonts w:ascii="仿宋" w:eastAsia="仿宋" w:hAnsi="仿宋" w:hint="eastAsia"/>
          <w:sz w:val="28"/>
          <w:szCs w:val="28"/>
        </w:rPr>
        <w:t>）绩效目标和指标</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数量指标：城区绿化道路</w:t>
      </w:r>
      <w:r w:rsidRPr="0037495D">
        <w:rPr>
          <w:rFonts w:ascii="仿宋" w:eastAsia="仿宋" w:hAnsi="仿宋"/>
          <w:sz w:val="28"/>
          <w:szCs w:val="28"/>
        </w:rPr>
        <w:t>102</w:t>
      </w:r>
      <w:r w:rsidRPr="0037495D">
        <w:rPr>
          <w:rFonts w:ascii="仿宋" w:eastAsia="仿宋" w:hAnsi="仿宋" w:hint="eastAsia"/>
          <w:sz w:val="28"/>
          <w:szCs w:val="28"/>
        </w:rPr>
        <w:t>条，日常管养面积：</w:t>
      </w:r>
      <w:r w:rsidRPr="0037495D">
        <w:rPr>
          <w:rFonts w:ascii="仿宋" w:eastAsia="仿宋" w:hAnsi="仿宋"/>
          <w:sz w:val="28"/>
          <w:szCs w:val="28"/>
        </w:rPr>
        <w:t>22513.5</w:t>
      </w:r>
      <w:r w:rsidRPr="0037495D">
        <w:rPr>
          <w:rFonts w:ascii="仿宋" w:eastAsia="仿宋" w:hAnsi="仿宋" w:hint="eastAsia"/>
          <w:sz w:val="28"/>
          <w:szCs w:val="28"/>
        </w:rPr>
        <w:t>㎡；广场、小游园、街头花坛绿化管养面积：</w:t>
      </w:r>
      <w:r w:rsidRPr="0037495D">
        <w:rPr>
          <w:rFonts w:ascii="仿宋" w:eastAsia="仿宋" w:hAnsi="仿宋"/>
          <w:sz w:val="28"/>
          <w:szCs w:val="28"/>
        </w:rPr>
        <w:t>61558.4</w:t>
      </w:r>
      <w:r w:rsidRPr="0037495D">
        <w:rPr>
          <w:rFonts w:ascii="仿宋" w:eastAsia="仿宋" w:hAnsi="仿宋" w:hint="eastAsia"/>
          <w:sz w:val="28"/>
          <w:szCs w:val="28"/>
        </w:rPr>
        <w:t>㎡；机非隔离带、街头绿地管养面积：</w:t>
      </w:r>
      <w:r w:rsidRPr="0037495D">
        <w:rPr>
          <w:rFonts w:ascii="仿宋" w:eastAsia="仿宋" w:hAnsi="仿宋"/>
          <w:sz w:val="28"/>
          <w:szCs w:val="28"/>
        </w:rPr>
        <w:t>179295.49</w:t>
      </w:r>
      <w:r w:rsidRPr="0037495D">
        <w:rPr>
          <w:rFonts w:ascii="仿宋" w:eastAsia="仿宋" w:hAnsi="仿宋" w:hint="eastAsia"/>
          <w:sz w:val="28"/>
          <w:szCs w:val="28"/>
        </w:rPr>
        <w:t>㎡；补栽苗木</w:t>
      </w:r>
      <w:r w:rsidRPr="0037495D">
        <w:rPr>
          <w:rFonts w:ascii="仿宋" w:eastAsia="仿宋" w:hAnsi="仿宋"/>
          <w:sz w:val="28"/>
          <w:szCs w:val="28"/>
        </w:rPr>
        <w:t>300</w:t>
      </w:r>
      <w:r w:rsidRPr="0037495D">
        <w:rPr>
          <w:rFonts w:ascii="仿宋" w:eastAsia="仿宋" w:hAnsi="仿宋" w:hint="eastAsia"/>
          <w:sz w:val="28"/>
          <w:szCs w:val="28"/>
        </w:rPr>
        <w:t>株；数字平台绿化类问题整改</w:t>
      </w:r>
      <w:r w:rsidRPr="0037495D">
        <w:rPr>
          <w:rFonts w:ascii="仿宋" w:eastAsia="仿宋" w:hAnsi="仿宋"/>
          <w:sz w:val="28"/>
          <w:szCs w:val="28"/>
        </w:rPr>
        <w:t>3000</w:t>
      </w:r>
      <w:r w:rsidRPr="0037495D">
        <w:rPr>
          <w:rFonts w:ascii="仿宋" w:eastAsia="仿宋" w:hAnsi="仿宋" w:hint="eastAsia"/>
          <w:sz w:val="28"/>
          <w:szCs w:val="28"/>
        </w:rPr>
        <w:t>余次。</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质量指标：绿化养护完成</w:t>
      </w:r>
      <w:r w:rsidRPr="0037495D">
        <w:rPr>
          <w:rFonts w:ascii="仿宋" w:eastAsia="仿宋" w:hAnsi="仿宋"/>
          <w:sz w:val="28"/>
          <w:szCs w:val="28"/>
        </w:rPr>
        <w:t>96%</w:t>
      </w:r>
      <w:r w:rsidRPr="0037495D">
        <w:rPr>
          <w:rFonts w:ascii="仿宋" w:eastAsia="仿宋" w:hAnsi="仿宋" w:hint="eastAsia"/>
          <w:sz w:val="28"/>
          <w:szCs w:val="28"/>
        </w:rPr>
        <w:t>；苗木成活率</w:t>
      </w:r>
      <w:r w:rsidRPr="0037495D">
        <w:rPr>
          <w:rFonts w:ascii="仿宋" w:eastAsia="仿宋" w:hAnsi="仿宋"/>
          <w:sz w:val="28"/>
          <w:szCs w:val="28"/>
        </w:rPr>
        <w:t>96%</w:t>
      </w:r>
      <w:r w:rsidRPr="0037495D">
        <w:rPr>
          <w:rFonts w:ascii="仿宋" w:eastAsia="仿宋" w:hAnsi="仿宋" w:hint="eastAsia"/>
          <w:sz w:val="28"/>
          <w:szCs w:val="28"/>
        </w:rPr>
        <w:t>。</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时效指标：</w:t>
      </w:r>
      <w:r w:rsidRPr="0037495D">
        <w:rPr>
          <w:rFonts w:ascii="仿宋" w:eastAsia="仿宋" w:hAnsi="仿宋"/>
          <w:sz w:val="28"/>
          <w:szCs w:val="28"/>
        </w:rPr>
        <w:t>1-3</w:t>
      </w:r>
      <w:r w:rsidRPr="0037495D">
        <w:rPr>
          <w:rFonts w:ascii="仿宋" w:eastAsia="仿宋" w:hAnsi="仿宋" w:hint="eastAsia"/>
          <w:sz w:val="28"/>
          <w:szCs w:val="28"/>
        </w:rPr>
        <w:t>月绿化补栽、杂草、脚芽清理；</w:t>
      </w:r>
      <w:r w:rsidRPr="0037495D">
        <w:rPr>
          <w:rFonts w:ascii="仿宋" w:eastAsia="仿宋" w:hAnsi="仿宋"/>
          <w:sz w:val="28"/>
          <w:szCs w:val="28"/>
        </w:rPr>
        <w:t>4-6</w:t>
      </w:r>
      <w:r w:rsidRPr="0037495D">
        <w:rPr>
          <w:rFonts w:ascii="仿宋" w:eastAsia="仿宋" w:hAnsi="仿宋" w:hint="eastAsia"/>
          <w:sz w:val="28"/>
          <w:szCs w:val="28"/>
        </w:rPr>
        <w:t>月喷药灭虫；</w:t>
      </w:r>
      <w:r w:rsidRPr="0037495D">
        <w:rPr>
          <w:rFonts w:ascii="仿宋" w:eastAsia="仿宋" w:hAnsi="仿宋"/>
          <w:sz w:val="28"/>
          <w:szCs w:val="28"/>
        </w:rPr>
        <w:t>7-9</w:t>
      </w:r>
      <w:r w:rsidRPr="0037495D">
        <w:rPr>
          <w:rFonts w:ascii="仿宋" w:eastAsia="仿宋" w:hAnsi="仿宋" w:hint="eastAsia"/>
          <w:sz w:val="28"/>
          <w:szCs w:val="28"/>
        </w:rPr>
        <w:t>月抗旱保湿；</w:t>
      </w:r>
      <w:r w:rsidRPr="0037495D">
        <w:rPr>
          <w:rFonts w:ascii="仿宋" w:eastAsia="仿宋" w:hAnsi="仿宋"/>
          <w:sz w:val="28"/>
          <w:szCs w:val="28"/>
        </w:rPr>
        <w:t>10-12</w:t>
      </w:r>
      <w:r w:rsidRPr="0037495D">
        <w:rPr>
          <w:rFonts w:ascii="仿宋" w:eastAsia="仿宋" w:hAnsi="仿宋" w:hint="eastAsia"/>
          <w:sz w:val="28"/>
          <w:szCs w:val="28"/>
        </w:rPr>
        <w:t>月刷白防虫、乔灌木修剪。</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成本指标：年度资金总额</w:t>
      </w:r>
      <w:r w:rsidRPr="0037495D">
        <w:rPr>
          <w:rFonts w:ascii="仿宋" w:eastAsia="仿宋" w:hAnsi="仿宋"/>
          <w:sz w:val="28"/>
          <w:szCs w:val="28"/>
        </w:rPr>
        <w:t>84.15</w:t>
      </w:r>
      <w:r w:rsidRPr="0037495D">
        <w:rPr>
          <w:rFonts w:ascii="仿宋" w:eastAsia="仿宋" w:hAnsi="仿宋" w:hint="eastAsia"/>
          <w:sz w:val="28"/>
          <w:szCs w:val="28"/>
        </w:rPr>
        <w:t>万元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社会效益指标：</w:t>
      </w:r>
      <w:r w:rsidRPr="0037495D">
        <w:rPr>
          <w:rFonts w:ascii="仿宋" w:eastAsia="仿宋" w:hAnsi="仿宋"/>
          <w:sz w:val="28"/>
          <w:szCs w:val="28"/>
        </w:rPr>
        <w:t>100%</w:t>
      </w:r>
      <w:r w:rsidRPr="0037495D">
        <w:rPr>
          <w:rFonts w:ascii="仿宋" w:eastAsia="仿宋" w:hAnsi="仿宋" w:hint="eastAsia"/>
          <w:sz w:val="28"/>
          <w:szCs w:val="28"/>
        </w:rPr>
        <w:t>提升绿化品质；绿化养护区域内市民投诉率比去年减少</w:t>
      </w:r>
      <w:r w:rsidRPr="0037495D">
        <w:rPr>
          <w:rFonts w:ascii="仿宋" w:eastAsia="仿宋" w:hAnsi="仿宋"/>
          <w:sz w:val="28"/>
          <w:szCs w:val="28"/>
        </w:rPr>
        <w:t>5%</w:t>
      </w:r>
    </w:p>
    <w:p w:rsidR="00921270" w:rsidRPr="0037495D" w:rsidRDefault="00921270" w:rsidP="00AB5E99">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满意度指标：市民满意度</w:t>
      </w:r>
      <w:r w:rsidRPr="0037495D">
        <w:rPr>
          <w:rFonts w:ascii="仿宋" w:eastAsia="仿宋" w:hAnsi="仿宋"/>
          <w:sz w:val="28"/>
          <w:szCs w:val="28"/>
        </w:rPr>
        <w:t>95%</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项目：孺子亭公园日常管理项目</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1</w:t>
      </w:r>
      <w:r w:rsidRPr="0037495D">
        <w:rPr>
          <w:rFonts w:ascii="仿宋" w:eastAsia="仿宋" w:hAnsi="仿宋" w:hint="eastAsia"/>
          <w:sz w:val="28"/>
          <w:szCs w:val="28"/>
        </w:rPr>
        <w:t>）项目概述</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对孺子亭公园的花草树木、环境卫生、基础设施等进行日常管理养护，实施该项目以改善、美化公园绿化环境，给市民提供了一个有序的游园环境。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2</w:t>
      </w:r>
      <w:r w:rsidRPr="0037495D">
        <w:rPr>
          <w:rFonts w:ascii="仿宋" w:eastAsia="仿宋" w:hAnsi="仿宋" w:hint="eastAsia"/>
          <w:sz w:val="28"/>
          <w:szCs w:val="28"/>
        </w:rPr>
        <w:t>）实施主体</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西湖区园林管理所</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3</w:t>
      </w:r>
      <w:r w:rsidRPr="0037495D">
        <w:rPr>
          <w:rFonts w:ascii="仿宋" w:eastAsia="仿宋" w:hAnsi="仿宋" w:hint="eastAsia"/>
          <w:sz w:val="28"/>
          <w:szCs w:val="28"/>
        </w:rPr>
        <w:t>）实施周期</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2021</w:t>
      </w:r>
      <w:r w:rsidRPr="0037495D">
        <w:rPr>
          <w:rFonts w:ascii="仿宋" w:eastAsia="仿宋" w:hAnsi="仿宋" w:hint="eastAsia"/>
          <w:sz w:val="28"/>
          <w:szCs w:val="28"/>
        </w:rPr>
        <w:t>年</w:t>
      </w:r>
      <w:r w:rsidRPr="0037495D">
        <w:rPr>
          <w:rFonts w:ascii="仿宋" w:eastAsia="仿宋" w:hAnsi="仿宋"/>
          <w:sz w:val="28"/>
          <w:szCs w:val="28"/>
        </w:rPr>
        <w:t>1</w:t>
      </w:r>
      <w:r w:rsidRPr="0037495D">
        <w:rPr>
          <w:rFonts w:ascii="仿宋" w:eastAsia="仿宋" w:hAnsi="仿宋" w:hint="eastAsia"/>
          <w:sz w:val="28"/>
          <w:szCs w:val="28"/>
        </w:rPr>
        <w:t>月</w:t>
      </w:r>
      <w:r w:rsidRPr="0037495D">
        <w:rPr>
          <w:rFonts w:ascii="仿宋" w:eastAsia="仿宋" w:hAnsi="仿宋"/>
          <w:sz w:val="28"/>
          <w:szCs w:val="28"/>
        </w:rPr>
        <w:t>1</w:t>
      </w:r>
      <w:r w:rsidRPr="0037495D">
        <w:rPr>
          <w:rFonts w:ascii="仿宋" w:eastAsia="仿宋" w:hAnsi="仿宋" w:hint="eastAsia"/>
          <w:sz w:val="28"/>
          <w:szCs w:val="28"/>
        </w:rPr>
        <w:t>日至</w:t>
      </w:r>
      <w:r w:rsidRPr="0037495D">
        <w:rPr>
          <w:rFonts w:ascii="仿宋" w:eastAsia="仿宋" w:hAnsi="仿宋"/>
          <w:sz w:val="28"/>
          <w:szCs w:val="28"/>
        </w:rPr>
        <w:t>2021</w:t>
      </w:r>
      <w:r w:rsidRPr="0037495D">
        <w:rPr>
          <w:rFonts w:ascii="仿宋" w:eastAsia="仿宋" w:hAnsi="仿宋" w:hint="eastAsia"/>
          <w:sz w:val="28"/>
          <w:szCs w:val="28"/>
        </w:rPr>
        <w:t>年</w:t>
      </w:r>
      <w:r w:rsidRPr="0037495D">
        <w:rPr>
          <w:rFonts w:ascii="仿宋" w:eastAsia="仿宋" w:hAnsi="仿宋"/>
          <w:sz w:val="28"/>
          <w:szCs w:val="28"/>
        </w:rPr>
        <w:t>12</w:t>
      </w:r>
      <w:r w:rsidRPr="0037495D">
        <w:rPr>
          <w:rFonts w:ascii="仿宋" w:eastAsia="仿宋" w:hAnsi="仿宋" w:hint="eastAsia"/>
          <w:sz w:val="28"/>
          <w:szCs w:val="28"/>
        </w:rPr>
        <w:t>月</w:t>
      </w:r>
      <w:r w:rsidRPr="0037495D">
        <w:rPr>
          <w:rFonts w:ascii="仿宋" w:eastAsia="仿宋" w:hAnsi="仿宋"/>
          <w:sz w:val="28"/>
          <w:szCs w:val="28"/>
        </w:rPr>
        <w:t>31</w:t>
      </w:r>
      <w:r w:rsidRPr="0037495D">
        <w:rPr>
          <w:rFonts w:ascii="仿宋" w:eastAsia="仿宋" w:hAnsi="仿宋" w:hint="eastAsia"/>
          <w:sz w:val="28"/>
          <w:szCs w:val="28"/>
        </w:rPr>
        <w:t>日</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4</w:t>
      </w:r>
      <w:r w:rsidRPr="0037495D">
        <w:rPr>
          <w:rFonts w:ascii="仿宋" w:eastAsia="仿宋" w:hAnsi="仿宋" w:hint="eastAsia"/>
          <w:sz w:val="28"/>
          <w:szCs w:val="28"/>
        </w:rPr>
        <w:t>）年度预算安排</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此项目财政拨款经费</w:t>
      </w:r>
      <w:r w:rsidRPr="0037495D">
        <w:rPr>
          <w:rFonts w:ascii="仿宋" w:eastAsia="仿宋" w:hAnsi="仿宋"/>
          <w:sz w:val="28"/>
          <w:szCs w:val="28"/>
        </w:rPr>
        <w:t>84.15</w:t>
      </w:r>
      <w:r w:rsidRPr="0037495D">
        <w:rPr>
          <w:rFonts w:ascii="仿宋" w:eastAsia="仿宋" w:hAnsi="仿宋" w:hint="eastAsia"/>
          <w:sz w:val="28"/>
          <w:szCs w:val="28"/>
        </w:rPr>
        <w:t>万元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5</w:t>
      </w:r>
      <w:r w:rsidRPr="0037495D">
        <w:rPr>
          <w:rFonts w:ascii="仿宋" w:eastAsia="仿宋" w:hAnsi="仿宋" w:hint="eastAsia"/>
          <w:sz w:val="28"/>
          <w:szCs w:val="28"/>
        </w:rPr>
        <w:t>）绩效目标和指标</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lastRenderedPageBreak/>
        <w:t>数量指标：公园水域占地</w:t>
      </w:r>
      <w:r w:rsidRPr="0037495D">
        <w:rPr>
          <w:rFonts w:ascii="仿宋" w:eastAsia="仿宋" w:hAnsi="仿宋"/>
          <w:sz w:val="28"/>
          <w:szCs w:val="28"/>
        </w:rPr>
        <w:t>2.13</w:t>
      </w:r>
      <w:r w:rsidRPr="0037495D">
        <w:rPr>
          <w:rFonts w:ascii="仿宋" w:eastAsia="仿宋" w:hAnsi="仿宋" w:hint="eastAsia"/>
          <w:sz w:val="28"/>
          <w:szCs w:val="28"/>
        </w:rPr>
        <w:t>万平方米，清除蓝藻更换自来水及垃圾处理；公园园区绿化占地</w:t>
      </w:r>
      <w:r w:rsidRPr="0037495D">
        <w:rPr>
          <w:rFonts w:ascii="仿宋" w:eastAsia="仿宋" w:hAnsi="仿宋"/>
          <w:sz w:val="28"/>
          <w:szCs w:val="28"/>
        </w:rPr>
        <w:t>0.88</w:t>
      </w:r>
      <w:r w:rsidRPr="0037495D">
        <w:rPr>
          <w:rFonts w:ascii="仿宋" w:eastAsia="仿宋" w:hAnsi="仿宋" w:hint="eastAsia"/>
          <w:sz w:val="28"/>
          <w:szCs w:val="28"/>
        </w:rPr>
        <w:t>万平方米，完成园路铺装及绿化管养；园区路灯、监控设备、水书、中控机房设备，雾生设备等维修管养。</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质量指标：公园保洁、安保人员在岗率</w:t>
      </w:r>
      <w:r w:rsidRPr="0037495D">
        <w:rPr>
          <w:rFonts w:ascii="仿宋" w:eastAsia="仿宋" w:hAnsi="仿宋"/>
          <w:sz w:val="28"/>
          <w:szCs w:val="28"/>
        </w:rPr>
        <w:t>100%</w:t>
      </w:r>
      <w:r w:rsidRPr="0037495D">
        <w:rPr>
          <w:rFonts w:ascii="仿宋" w:eastAsia="仿宋" w:hAnsi="仿宋" w:hint="eastAsia"/>
          <w:sz w:val="28"/>
          <w:szCs w:val="28"/>
        </w:rPr>
        <w:t>；绿化养护园区路灯、监控设备、水书、中控机房设备，雾生设备等维修管养</w:t>
      </w:r>
      <w:r w:rsidRPr="0037495D">
        <w:rPr>
          <w:rFonts w:ascii="仿宋" w:eastAsia="仿宋" w:hAnsi="仿宋"/>
          <w:sz w:val="28"/>
          <w:szCs w:val="28"/>
        </w:rPr>
        <w:t>100%</w:t>
      </w:r>
      <w:r w:rsidRPr="0037495D">
        <w:rPr>
          <w:rFonts w:ascii="仿宋" w:eastAsia="仿宋" w:hAnsi="仿宋" w:hint="eastAsia"/>
          <w:sz w:val="28"/>
          <w:szCs w:val="28"/>
        </w:rPr>
        <w:t>。</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时效指标：</w:t>
      </w:r>
      <w:r w:rsidRPr="0037495D">
        <w:rPr>
          <w:rFonts w:ascii="仿宋" w:eastAsia="仿宋" w:hAnsi="仿宋"/>
          <w:sz w:val="28"/>
          <w:szCs w:val="28"/>
        </w:rPr>
        <w:t>1-3</w:t>
      </w:r>
      <w:r w:rsidRPr="0037495D">
        <w:rPr>
          <w:rFonts w:ascii="仿宋" w:eastAsia="仿宋" w:hAnsi="仿宋" w:hint="eastAsia"/>
          <w:sz w:val="28"/>
          <w:szCs w:val="28"/>
        </w:rPr>
        <w:t>月绿化补栽、杂草、脚芽清理；</w:t>
      </w:r>
      <w:r w:rsidRPr="0037495D">
        <w:rPr>
          <w:rFonts w:ascii="仿宋" w:eastAsia="仿宋" w:hAnsi="仿宋"/>
          <w:sz w:val="28"/>
          <w:szCs w:val="28"/>
        </w:rPr>
        <w:t>4-6</w:t>
      </w:r>
      <w:r w:rsidRPr="0037495D">
        <w:rPr>
          <w:rFonts w:ascii="仿宋" w:eastAsia="仿宋" w:hAnsi="仿宋" w:hint="eastAsia"/>
          <w:sz w:val="28"/>
          <w:szCs w:val="28"/>
        </w:rPr>
        <w:t>月喷药灭虫；</w:t>
      </w:r>
      <w:r w:rsidRPr="0037495D">
        <w:rPr>
          <w:rFonts w:ascii="仿宋" w:eastAsia="仿宋" w:hAnsi="仿宋"/>
          <w:sz w:val="28"/>
          <w:szCs w:val="28"/>
        </w:rPr>
        <w:t>7-9</w:t>
      </w:r>
      <w:r w:rsidRPr="0037495D">
        <w:rPr>
          <w:rFonts w:ascii="仿宋" w:eastAsia="仿宋" w:hAnsi="仿宋" w:hint="eastAsia"/>
          <w:sz w:val="28"/>
          <w:szCs w:val="28"/>
        </w:rPr>
        <w:t>月抗旱保湿；</w:t>
      </w:r>
      <w:r w:rsidRPr="0037495D">
        <w:rPr>
          <w:rFonts w:ascii="仿宋" w:eastAsia="仿宋" w:hAnsi="仿宋"/>
          <w:sz w:val="28"/>
          <w:szCs w:val="28"/>
        </w:rPr>
        <w:t>10-12</w:t>
      </w:r>
      <w:r w:rsidRPr="0037495D">
        <w:rPr>
          <w:rFonts w:ascii="仿宋" w:eastAsia="仿宋" w:hAnsi="仿宋" w:hint="eastAsia"/>
          <w:sz w:val="28"/>
          <w:szCs w:val="28"/>
        </w:rPr>
        <w:t>月刷白防虫、乔灌木修剪。</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成本指标：年度资金总额</w:t>
      </w:r>
      <w:r w:rsidRPr="0037495D">
        <w:rPr>
          <w:rFonts w:ascii="仿宋" w:eastAsia="仿宋" w:hAnsi="仿宋"/>
          <w:sz w:val="28"/>
          <w:szCs w:val="28"/>
        </w:rPr>
        <w:t>84.15</w:t>
      </w:r>
      <w:r w:rsidRPr="0037495D">
        <w:rPr>
          <w:rFonts w:ascii="仿宋" w:eastAsia="仿宋" w:hAnsi="仿宋" w:hint="eastAsia"/>
          <w:sz w:val="28"/>
          <w:szCs w:val="28"/>
        </w:rPr>
        <w:t>万元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社会效益指标：有效保障园内清洁畅通、河岸设施完整</w:t>
      </w:r>
      <w:r w:rsidRPr="0037495D">
        <w:rPr>
          <w:rFonts w:ascii="仿宋" w:eastAsia="仿宋" w:hAnsi="仿宋"/>
          <w:sz w:val="28"/>
          <w:szCs w:val="28"/>
        </w:rPr>
        <w:t>100%</w:t>
      </w:r>
      <w:r w:rsidRPr="0037495D">
        <w:rPr>
          <w:rFonts w:ascii="仿宋" w:eastAsia="仿宋" w:hAnsi="仿宋" w:hint="eastAsia"/>
          <w:sz w:val="28"/>
          <w:szCs w:val="28"/>
        </w:rPr>
        <w:t>；市民投诉率比去年减少</w:t>
      </w:r>
      <w:r w:rsidRPr="0037495D">
        <w:rPr>
          <w:rFonts w:ascii="仿宋" w:eastAsia="仿宋" w:hAnsi="仿宋"/>
          <w:sz w:val="28"/>
          <w:szCs w:val="28"/>
        </w:rPr>
        <w:t>5%</w:t>
      </w:r>
    </w:p>
    <w:p w:rsidR="00921270" w:rsidRPr="0037495D" w:rsidRDefault="00921270" w:rsidP="00AB5E99">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满意度指标：市民满意度</w:t>
      </w:r>
      <w:r w:rsidRPr="0037495D">
        <w:rPr>
          <w:rFonts w:ascii="仿宋" w:eastAsia="仿宋" w:hAnsi="仿宋"/>
          <w:sz w:val="28"/>
          <w:szCs w:val="28"/>
        </w:rPr>
        <w:t>96%</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项目：摆花及养护项目</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1</w:t>
      </w:r>
      <w:r w:rsidRPr="0037495D">
        <w:rPr>
          <w:rFonts w:ascii="仿宋" w:eastAsia="仿宋" w:hAnsi="仿宋" w:hint="eastAsia"/>
          <w:sz w:val="28"/>
          <w:szCs w:val="28"/>
        </w:rPr>
        <w:t>）项目概述</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根据西府办抄字</w:t>
      </w:r>
      <w:r w:rsidRPr="0037495D">
        <w:rPr>
          <w:rFonts w:ascii="仿宋" w:eastAsia="仿宋" w:hAnsi="仿宋"/>
          <w:sz w:val="28"/>
          <w:szCs w:val="28"/>
        </w:rPr>
        <w:t>[2016]297</w:t>
      </w:r>
      <w:r w:rsidRPr="0037495D">
        <w:rPr>
          <w:rFonts w:ascii="仿宋" w:eastAsia="仿宋" w:hAnsi="仿宋" w:hint="eastAsia"/>
          <w:sz w:val="28"/>
          <w:szCs w:val="28"/>
        </w:rPr>
        <w:t>号抄告单，抚河中路摆花由道路沿线花箱摆花、灯杆摆花、绿地摆花等组成，全年摆花次数</w:t>
      </w:r>
      <w:r w:rsidRPr="0037495D">
        <w:rPr>
          <w:rFonts w:ascii="仿宋" w:eastAsia="仿宋" w:hAnsi="仿宋"/>
          <w:sz w:val="28"/>
          <w:szCs w:val="28"/>
        </w:rPr>
        <w:t>12</w:t>
      </w:r>
      <w:r w:rsidRPr="0037495D">
        <w:rPr>
          <w:rFonts w:ascii="仿宋" w:eastAsia="仿宋" w:hAnsi="仿宋" w:hint="eastAsia"/>
          <w:sz w:val="28"/>
          <w:szCs w:val="28"/>
        </w:rPr>
        <w:t>次，里洲慢生活区等绿化日常管护，改善周边居民生活环境。</w:t>
      </w:r>
      <w:r w:rsidRPr="0037495D">
        <w:rPr>
          <w:rFonts w:ascii="仿宋" w:eastAsia="仿宋" w:hAnsi="仿宋"/>
          <w:sz w:val="28"/>
          <w:szCs w:val="28"/>
        </w:rPr>
        <w:t xml:space="preserve"> </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2</w:t>
      </w:r>
      <w:r w:rsidRPr="0037495D">
        <w:rPr>
          <w:rFonts w:ascii="仿宋" w:eastAsia="仿宋" w:hAnsi="仿宋" w:hint="eastAsia"/>
          <w:sz w:val="28"/>
          <w:szCs w:val="28"/>
        </w:rPr>
        <w:t>）实施主体</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西湖区园林管理所</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3</w:t>
      </w:r>
      <w:r w:rsidRPr="0037495D">
        <w:rPr>
          <w:rFonts w:ascii="仿宋" w:eastAsia="仿宋" w:hAnsi="仿宋" w:hint="eastAsia"/>
          <w:sz w:val="28"/>
          <w:szCs w:val="28"/>
        </w:rPr>
        <w:t>）实施周期</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2021</w:t>
      </w:r>
      <w:r w:rsidRPr="0037495D">
        <w:rPr>
          <w:rFonts w:ascii="仿宋" w:eastAsia="仿宋" w:hAnsi="仿宋" w:hint="eastAsia"/>
          <w:sz w:val="28"/>
          <w:szCs w:val="28"/>
        </w:rPr>
        <w:t>年</w:t>
      </w:r>
      <w:r w:rsidRPr="0037495D">
        <w:rPr>
          <w:rFonts w:ascii="仿宋" w:eastAsia="仿宋" w:hAnsi="仿宋"/>
          <w:sz w:val="28"/>
          <w:szCs w:val="28"/>
        </w:rPr>
        <w:t>1</w:t>
      </w:r>
      <w:r w:rsidRPr="0037495D">
        <w:rPr>
          <w:rFonts w:ascii="仿宋" w:eastAsia="仿宋" w:hAnsi="仿宋" w:hint="eastAsia"/>
          <w:sz w:val="28"/>
          <w:szCs w:val="28"/>
        </w:rPr>
        <w:t>月</w:t>
      </w:r>
      <w:r w:rsidRPr="0037495D">
        <w:rPr>
          <w:rFonts w:ascii="仿宋" w:eastAsia="仿宋" w:hAnsi="仿宋"/>
          <w:sz w:val="28"/>
          <w:szCs w:val="28"/>
        </w:rPr>
        <w:t>1</w:t>
      </w:r>
      <w:r w:rsidRPr="0037495D">
        <w:rPr>
          <w:rFonts w:ascii="仿宋" w:eastAsia="仿宋" w:hAnsi="仿宋" w:hint="eastAsia"/>
          <w:sz w:val="28"/>
          <w:szCs w:val="28"/>
        </w:rPr>
        <w:t>日至</w:t>
      </w:r>
      <w:r w:rsidRPr="0037495D">
        <w:rPr>
          <w:rFonts w:ascii="仿宋" w:eastAsia="仿宋" w:hAnsi="仿宋"/>
          <w:sz w:val="28"/>
          <w:szCs w:val="28"/>
        </w:rPr>
        <w:t>2021</w:t>
      </w:r>
      <w:r w:rsidRPr="0037495D">
        <w:rPr>
          <w:rFonts w:ascii="仿宋" w:eastAsia="仿宋" w:hAnsi="仿宋" w:hint="eastAsia"/>
          <w:sz w:val="28"/>
          <w:szCs w:val="28"/>
        </w:rPr>
        <w:t>年</w:t>
      </w:r>
      <w:r w:rsidRPr="0037495D">
        <w:rPr>
          <w:rFonts w:ascii="仿宋" w:eastAsia="仿宋" w:hAnsi="仿宋"/>
          <w:sz w:val="28"/>
          <w:szCs w:val="28"/>
        </w:rPr>
        <w:t>12</w:t>
      </w:r>
      <w:r w:rsidRPr="0037495D">
        <w:rPr>
          <w:rFonts w:ascii="仿宋" w:eastAsia="仿宋" w:hAnsi="仿宋" w:hint="eastAsia"/>
          <w:sz w:val="28"/>
          <w:szCs w:val="28"/>
        </w:rPr>
        <w:t>月</w:t>
      </w:r>
      <w:r w:rsidRPr="0037495D">
        <w:rPr>
          <w:rFonts w:ascii="仿宋" w:eastAsia="仿宋" w:hAnsi="仿宋"/>
          <w:sz w:val="28"/>
          <w:szCs w:val="28"/>
        </w:rPr>
        <w:t>31</w:t>
      </w:r>
      <w:r w:rsidRPr="0037495D">
        <w:rPr>
          <w:rFonts w:ascii="仿宋" w:eastAsia="仿宋" w:hAnsi="仿宋" w:hint="eastAsia"/>
          <w:sz w:val="28"/>
          <w:szCs w:val="28"/>
        </w:rPr>
        <w:t>日</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 xml:space="preserve">  4</w:t>
      </w:r>
      <w:r w:rsidRPr="0037495D">
        <w:rPr>
          <w:rFonts w:ascii="仿宋" w:eastAsia="仿宋" w:hAnsi="仿宋" w:hint="eastAsia"/>
          <w:sz w:val="28"/>
          <w:szCs w:val="28"/>
        </w:rPr>
        <w:t>）年度预算安排</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此项目财政拨款经费</w:t>
      </w:r>
      <w:r w:rsidRPr="0037495D">
        <w:rPr>
          <w:rFonts w:ascii="仿宋" w:eastAsia="仿宋" w:hAnsi="仿宋"/>
          <w:sz w:val="28"/>
          <w:szCs w:val="28"/>
        </w:rPr>
        <w:t>84.15</w:t>
      </w:r>
      <w:r w:rsidRPr="0037495D">
        <w:rPr>
          <w:rFonts w:ascii="仿宋" w:eastAsia="仿宋" w:hAnsi="仿宋" w:hint="eastAsia"/>
          <w:sz w:val="28"/>
          <w:szCs w:val="28"/>
        </w:rPr>
        <w:t>万元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sz w:val="28"/>
          <w:szCs w:val="28"/>
        </w:rPr>
        <w:t>5</w:t>
      </w:r>
      <w:r w:rsidRPr="0037495D">
        <w:rPr>
          <w:rFonts w:ascii="仿宋" w:eastAsia="仿宋" w:hAnsi="仿宋" w:hint="eastAsia"/>
          <w:sz w:val="28"/>
          <w:szCs w:val="28"/>
        </w:rPr>
        <w:t>）绩效目标和指标</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数量指标：抚河中路</w:t>
      </w:r>
      <w:r w:rsidRPr="0037495D">
        <w:rPr>
          <w:rFonts w:ascii="仿宋" w:eastAsia="仿宋" w:hAnsi="仿宋"/>
          <w:sz w:val="28"/>
          <w:szCs w:val="28"/>
        </w:rPr>
        <w:t>136</w:t>
      </w:r>
      <w:r w:rsidRPr="0037495D">
        <w:rPr>
          <w:rFonts w:ascii="仿宋" w:eastAsia="仿宋" w:hAnsi="仿宋" w:hint="eastAsia"/>
          <w:sz w:val="28"/>
          <w:szCs w:val="28"/>
        </w:rPr>
        <w:t>套花箱草花更换</w:t>
      </w:r>
      <w:r w:rsidRPr="0037495D">
        <w:rPr>
          <w:rFonts w:ascii="仿宋" w:eastAsia="仿宋" w:hAnsi="仿宋"/>
          <w:sz w:val="28"/>
          <w:szCs w:val="28"/>
        </w:rPr>
        <w:t>10</w:t>
      </w:r>
      <w:r w:rsidRPr="0037495D">
        <w:rPr>
          <w:rFonts w:ascii="仿宋" w:eastAsia="仿宋" w:hAnsi="仿宋" w:hint="eastAsia"/>
          <w:sz w:val="28"/>
          <w:szCs w:val="28"/>
        </w:rPr>
        <w:t>次，换花及补花</w:t>
      </w:r>
      <w:r w:rsidRPr="0037495D">
        <w:rPr>
          <w:rFonts w:ascii="仿宋" w:eastAsia="仿宋" w:hAnsi="仿宋"/>
          <w:sz w:val="28"/>
          <w:szCs w:val="28"/>
        </w:rPr>
        <w:t>26</w:t>
      </w:r>
      <w:r w:rsidRPr="0037495D">
        <w:rPr>
          <w:rFonts w:ascii="仿宋" w:eastAsia="仿宋" w:hAnsi="仿宋" w:hint="eastAsia"/>
          <w:sz w:val="28"/>
          <w:szCs w:val="28"/>
        </w:rPr>
        <w:t>万株；里洲广场及周边</w:t>
      </w:r>
      <w:r w:rsidRPr="0037495D">
        <w:rPr>
          <w:rFonts w:ascii="仿宋" w:eastAsia="仿宋" w:hAnsi="仿宋"/>
          <w:sz w:val="28"/>
          <w:szCs w:val="28"/>
        </w:rPr>
        <w:t>50</w:t>
      </w:r>
      <w:r w:rsidRPr="0037495D">
        <w:rPr>
          <w:rFonts w:ascii="仿宋" w:eastAsia="仿宋" w:hAnsi="仿宋" w:hint="eastAsia"/>
          <w:sz w:val="28"/>
          <w:szCs w:val="28"/>
        </w:rPr>
        <w:t>套花箱草花更换</w:t>
      </w:r>
      <w:r w:rsidRPr="0037495D">
        <w:rPr>
          <w:rFonts w:ascii="仿宋" w:eastAsia="仿宋" w:hAnsi="仿宋"/>
          <w:sz w:val="28"/>
          <w:szCs w:val="28"/>
        </w:rPr>
        <w:t>10</w:t>
      </w:r>
      <w:r w:rsidRPr="0037495D">
        <w:rPr>
          <w:rFonts w:ascii="仿宋" w:eastAsia="仿宋" w:hAnsi="仿宋" w:hint="eastAsia"/>
          <w:sz w:val="28"/>
          <w:szCs w:val="28"/>
        </w:rPr>
        <w:t>次，换花及补花</w:t>
      </w:r>
      <w:r w:rsidRPr="0037495D">
        <w:rPr>
          <w:rFonts w:ascii="仿宋" w:eastAsia="仿宋" w:hAnsi="仿宋"/>
          <w:sz w:val="28"/>
          <w:szCs w:val="28"/>
        </w:rPr>
        <w:t>10</w:t>
      </w:r>
      <w:r w:rsidRPr="0037495D">
        <w:rPr>
          <w:rFonts w:ascii="仿宋" w:eastAsia="仿宋" w:hAnsi="仿宋" w:hint="eastAsia"/>
          <w:sz w:val="28"/>
          <w:szCs w:val="28"/>
        </w:rPr>
        <w:t>万株；里洲广场及周边绿化养护面积</w:t>
      </w:r>
      <w:r w:rsidRPr="0037495D">
        <w:rPr>
          <w:rFonts w:ascii="仿宋" w:eastAsia="仿宋" w:hAnsi="仿宋"/>
          <w:sz w:val="28"/>
          <w:szCs w:val="28"/>
        </w:rPr>
        <w:t>7000</w:t>
      </w:r>
      <w:r w:rsidRPr="0037495D">
        <w:rPr>
          <w:rFonts w:ascii="仿宋" w:eastAsia="仿宋" w:hAnsi="仿宋" w:hint="eastAsia"/>
          <w:sz w:val="28"/>
          <w:szCs w:val="28"/>
        </w:rPr>
        <w:t>㎡。</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lastRenderedPageBreak/>
        <w:t>质量指标：绿化日常养护完成</w:t>
      </w:r>
      <w:r w:rsidRPr="0037495D">
        <w:rPr>
          <w:rFonts w:ascii="仿宋" w:eastAsia="仿宋" w:hAnsi="仿宋"/>
          <w:sz w:val="28"/>
          <w:szCs w:val="28"/>
        </w:rPr>
        <w:t>96%</w:t>
      </w:r>
      <w:r w:rsidRPr="0037495D">
        <w:rPr>
          <w:rFonts w:ascii="仿宋" w:eastAsia="仿宋" w:hAnsi="仿宋" w:hint="eastAsia"/>
          <w:sz w:val="28"/>
          <w:szCs w:val="28"/>
        </w:rPr>
        <w:t>。</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时效指标：</w:t>
      </w:r>
      <w:r w:rsidRPr="0037495D">
        <w:rPr>
          <w:rFonts w:ascii="仿宋" w:eastAsia="仿宋" w:hAnsi="仿宋"/>
          <w:sz w:val="28"/>
          <w:szCs w:val="28"/>
        </w:rPr>
        <w:t>1-3</w:t>
      </w:r>
      <w:r w:rsidRPr="0037495D">
        <w:rPr>
          <w:rFonts w:ascii="仿宋" w:eastAsia="仿宋" w:hAnsi="仿宋" w:hint="eastAsia"/>
          <w:sz w:val="28"/>
          <w:szCs w:val="28"/>
        </w:rPr>
        <w:t>月绿化补栽、杂草、脚芽清理；</w:t>
      </w:r>
      <w:r w:rsidRPr="0037495D">
        <w:rPr>
          <w:rFonts w:ascii="仿宋" w:eastAsia="仿宋" w:hAnsi="仿宋"/>
          <w:sz w:val="28"/>
          <w:szCs w:val="28"/>
        </w:rPr>
        <w:t>4-6</w:t>
      </w:r>
      <w:r w:rsidRPr="0037495D">
        <w:rPr>
          <w:rFonts w:ascii="仿宋" w:eastAsia="仿宋" w:hAnsi="仿宋" w:hint="eastAsia"/>
          <w:sz w:val="28"/>
          <w:szCs w:val="28"/>
        </w:rPr>
        <w:t>月喷药灭虫；</w:t>
      </w:r>
      <w:r w:rsidRPr="0037495D">
        <w:rPr>
          <w:rFonts w:ascii="仿宋" w:eastAsia="仿宋" w:hAnsi="仿宋"/>
          <w:sz w:val="28"/>
          <w:szCs w:val="28"/>
        </w:rPr>
        <w:t>7-9</w:t>
      </w:r>
      <w:r w:rsidRPr="0037495D">
        <w:rPr>
          <w:rFonts w:ascii="仿宋" w:eastAsia="仿宋" w:hAnsi="仿宋" w:hint="eastAsia"/>
          <w:sz w:val="28"/>
          <w:szCs w:val="28"/>
        </w:rPr>
        <w:t>月抗旱保湿；</w:t>
      </w:r>
      <w:r w:rsidRPr="0037495D">
        <w:rPr>
          <w:rFonts w:ascii="仿宋" w:eastAsia="仿宋" w:hAnsi="仿宋"/>
          <w:sz w:val="28"/>
          <w:szCs w:val="28"/>
        </w:rPr>
        <w:t>10-12</w:t>
      </w:r>
      <w:r w:rsidRPr="0037495D">
        <w:rPr>
          <w:rFonts w:ascii="仿宋" w:eastAsia="仿宋" w:hAnsi="仿宋" w:hint="eastAsia"/>
          <w:sz w:val="28"/>
          <w:szCs w:val="28"/>
        </w:rPr>
        <w:t>月刷白防虫、乔灌木修剪。</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成本指标：年度资金总额</w:t>
      </w:r>
      <w:r w:rsidRPr="0037495D">
        <w:rPr>
          <w:rFonts w:ascii="仿宋" w:eastAsia="仿宋" w:hAnsi="仿宋"/>
          <w:sz w:val="28"/>
          <w:szCs w:val="28"/>
        </w:rPr>
        <w:t>84.15</w:t>
      </w:r>
      <w:r w:rsidRPr="0037495D">
        <w:rPr>
          <w:rFonts w:ascii="仿宋" w:eastAsia="仿宋" w:hAnsi="仿宋" w:hint="eastAsia"/>
          <w:sz w:val="28"/>
          <w:szCs w:val="28"/>
        </w:rPr>
        <w:t>万元</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社会效益指标：乔灌木缺株、死株造成的黄土裸露率较去年减少</w:t>
      </w:r>
      <w:r w:rsidRPr="0037495D">
        <w:rPr>
          <w:rFonts w:ascii="仿宋" w:eastAsia="仿宋" w:hAnsi="仿宋"/>
          <w:sz w:val="28"/>
          <w:szCs w:val="28"/>
        </w:rPr>
        <w:t>50%</w:t>
      </w:r>
      <w:r w:rsidRPr="0037495D">
        <w:rPr>
          <w:rFonts w:ascii="仿宋" w:eastAsia="仿宋" w:hAnsi="仿宋" w:hint="eastAsia"/>
          <w:sz w:val="28"/>
          <w:szCs w:val="28"/>
        </w:rPr>
        <w:t>；绿化养护区域内市民投诉率比去年减少</w:t>
      </w:r>
      <w:r w:rsidRPr="0037495D">
        <w:rPr>
          <w:rFonts w:ascii="仿宋" w:eastAsia="仿宋" w:hAnsi="仿宋"/>
          <w:sz w:val="28"/>
          <w:szCs w:val="28"/>
        </w:rPr>
        <w:t>5%.</w:t>
      </w:r>
      <w:r w:rsidRPr="0037495D">
        <w:rPr>
          <w:rFonts w:ascii="仿宋" w:eastAsia="仿宋" w:hAnsi="仿宋" w:hint="eastAsia"/>
          <w:sz w:val="28"/>
          <w:szCs w:val="28"/>
        </w:rPr>
        <w:t>，提升绿化品质。</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满意度指标：市民满意度</w:t>
      </w:r>
      <w:r w:rsidRPr="0037495D">
        <w:rPr>
          <w:rFonts w:ascii="仿宋" w:eastAsia="仿宋" w:hAnsi="仿宋"/>
          <w:sz w:val="28"/>
          <w:szCs w:val="28"/>
        </w:rPr>
        <w:t>95%</w:t>
      </w:r>
    </w:p>
    <w:p w:rsidR="00921270" w:rsidRPr="0037495D" w:rsidRDefault="00921270" w:rsidP="002A2E2B">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以上数据如无则填</w:t>
      </w:r>
      <w:r w:rsidRPr="0037495D">
        <w:rPr>
          <w:rFonts w:ascii="仿宋" w:eastAsia="仿宋" w:hAnsi="仿宋"/>
          <w:sz w:val="28"/>
          <w:szCs w:val="28"/>
        </w:rPr>
        <w:t>0</w:t>
      </w:r>
      <w:r w:rsidRPr="0037495D">
        <w:rPr>
          <w:rFonts w:ascii="仿宋" w:eastAsia="仿宋" w:hAnsi="仿宋" w:hint="eastAsia"/>
          <w:sz w:val="28"/>
          <w:szCs w:val="28"/>
        </w:rPr>
        <w:t>。</w:t>
      </w:r>
    </w:p>
    <w:p w:rsidR="00921270" w:rsidRPr="0037495D" w:rsidRDefault="00921270" w:rsidP="00C66138">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二、“三公”经费预算情况说明</w:t>
      </w:r>
    </w:p>
    <w:p w:rsidR="00921270" w:rsidRPr="0037495D" w:rsidRDefault="00921270" w:rsidP="00C66138">
      <w:pPr>
        <w:widowControl/>
        <w:spacing w:line="540" w:lineRule="exact"/>
        <w:ind w:firstLineChars="200" w:firstLine="544"/>
        <w:jc w:val="left"/>
        <w:rPr>
          <w:rFonts w:ascii="仿宋" w:eastAsia="仿宋" w:hAnsi="仿宋"/>
          <w:spacing w:val="-4"/>
          <w:sz w:val="28"/>
          <w:szCs w:val="28"/>
        </w:rPr>
      </w:pPr>
      <w:r w:rsidRPr="0037495D">
        <w:rPr>
          <w:rFonts w:ascii="仿宋" w:eastAsia="仿宋" w:hAnsi="仿宋" w:hint="eastAsia"/>
          <w:spacing w:val="-4"/>
          <w:sz w:val="28"/>
          <w:szCs w:val="28"/>
        </w:rPr>
        <w:t>说明部门“三公”经费年初预算总额和结构，及各项增（减）变化原因。</w:t>
      </w:r>
    </w:p>
    <w:p w:rsidR="00921270" w:rsidRPr="0037495D" w:rsidRDefault="00921270" w:rsidP="00C66138">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样式：</w:t>
      </w:r>
      <w:r w:rsidRPr="0037495D">
        <w:rPr>
          <w:rFonts w:ascii="仿宋" w:eastAsia="仿宋" w:hAnsi="仿宋"/>
          <w:sz w:val="28"/>
          <w:szCs w:val="28"/>
        </w:rPr>
        <w:t>2021</w:t>
      </w:r>
      <w:r w:rsidRPr="0037495D">
        <w:rPr>
          <w:rFonts w:ascii="仿宋" w:eastAsia="仿宋" w:hAnsi="仿宋" w:hint="eastAsia"/>
          <w:sz w:val="28"/>
          <w:szCs w:val="28"/>
        </w:rPr>
        <w:t>年本部门“三公”经费年初预算安排</w:t>
      </w:r>
      <w:r w:rsidRPr="0037495D">
        <w:rPr>
          <w:rFonts w:ascii="仿宋" w:eastAsia="仿宋" w:hAnsi="仿宋"/>
          <w:sz w:val="28"/>
          <w:szCs w:val="28"/>
        </w:rPr>
        <w:t>0</w:t>
      </w:r>
      <w:r w:rsidRPr="0037495D">
        <w:rPr>
          <w:rFonts w:ascii="仿宋" w:eastAsia="仿宋" w:hAnsi="仿宋" w:hint="eastAsia"/>
          <w:sz w:val="28"/>
          <w:szCs w:val="28"/>
        </w:rPr>
        <w:t>万元。其中</w:t>
      </w:r>
      <w:r w:rsidRPr="0037495D">
        <w:rPr>
          <w:rFonts w:ascii="仿宋" w:eastAsia="仿宋" w:hAnsi="仿宋"/>
          <w:sz w:val="28"/>
          <w:szCs w:val="28"/>
        </w:rPr>
        <w:t>:</w:t>
      </w:r>
    </w:p>
    <w:p w:rsidR="00921270" w:rsidRPr="0037495D" w:rsidRDefault="00921270" w:rsidP="00C66138">
      <w:pPr>
        <w:spacing w:line="540" w:lineRule="exact"/>
        <w:ind w:firstLineChars="200" w:firstLine="560"/>
        <w:rPr>
          <w:rFonts w:ascii="仿宋" w:eastAsia="仿宋" w:hAnsi="仿宋"/>
          <w:sz w:val="28"/>
          <w:szCs w:val="28"/>
        </w:rPr>
      </w:pPr>
      <w:r w:rsidRPr="0037495D">
        <w:rPr>
          <w:rFonts w:ascii="仿宋" w:eastAsia="仿宋" w:hAnsi="仿宋"/>
          <w:sz w:val="28"/>
          <w:szCs w:val="28"/>
        </w:rPr>
        <w:t>1</w:t>
      </w:r>
      <w:r w:rsidRPr="0037495D">
        <w:rPr>
          <w:rFonts w:ascii="仿宋" w:eastAsia="仿宋" w:hAnsi="仿宋" w:hint="eastAsia"/>
          <w:sz w:val="28"/>
          <w:szCs w:val="28"/>
        </w:rPr>
        <w:t>．因公出国（境）经费</w:t>
      </w:r>
      <w:r w:rsidRPr="0037495D">
        <w:rPr>
          <w:rFonts w:ascii="仿宋" w:eastAsia="仿宋" w:hAnsi="仿宋"/>
          <w:sz w:val="28"/>
          <w:szCs w:val="28"/>
        </w:rPr>
        <w:t>0</w:t>
      </w:r>
      <w:r w:rsidRPr="0037495D">
        <w:rPr>
          <w:rFonts w:ascii="仿宋" w:eastAsia="仿宋" w:hAnsi="仿宋" w:hint="eastAsia"/>
          <w:sz w:val="28"/>
          <w:szCs w:val="28"/>
        </w:rPr>
        <w:t>万元，比上年增加</w:t>
      </w:r>
      <w:r w:rsidRPr="0037495D">
        <w:rPr>
          <w:rFonts w:ascii="仿宋" w:eastAsia="仿宋" w:hAnsi="仿宋"/>
          <w:sz w:val="28"/>
          <w:szCs w:val="28"/>
        </w:rPr>
        <w:t>/</w:t>
      </w:r>
      <w:r w:rsidRPr="0037495D">
        <w:rPr>
          <w:rFonts w:ascii="仿宋" w:eastAsia="仿宋" w:hAnsi="仿宋" w:hint="eastAsia"/>
          <w:sz w:val="28"/>
          <w:szCs w:val="28"/>
        </w:rPr>
        <w:t>减少</w:t>
      </w:r>
      <w:r w:rsidRPr="0037495D">
        <w:rPr>
          <w:rFonts w:ascii="仿宋" w:eastAsia="仿宋" w:hAnsi="仿宋"/>
          <w:sz w:val="28"/>
          <w:szCs w:val="28"/>
        </w:rPr>
        <w:t>0</w:t>
      </w:r>
      <w:r w:rsidRPr="0037495D">
        <w:rPr>
          <w:rFonts w:ascii="仿宋" w:eastAsia="仿宋" w:hAnsi="仿宋" w:hint="eastAsia"/>
          <w:sz w:val="28"/>
          <w:szCs w:val="28"/>
        </w:rPr>
        <w:t>万元。增加</w:t>
      </w:r>
      <w:r w:rsidRPr="0037495D">
        <w:rPr>
          <w:rFonts w:ascii="仿宋" w:eastAsia="仿宋" w:hAnsi="仿宋"/>
          <w:sz w:val="28"/>
          <w:szCs w:val="28"/>
        </w:rPr>
        <w:t>/</w:t>
      </w:r>
      <w:r w:rsidRPr="0037495D">
        <w:rPr>
          <w:rFonts w:ascii="仿宋" w:eastAsia="仿宋" w:hAnsi="仿宋" w:hint="eastAsia"/>
          <w:sz w:val="28"/>
          <w:szCs w:val="28"/>
        </w:rPr>
        <w:t>减少的原因主要是无预算安排。</w:t>
      </w:r>
    </w:p>
    <w:p w:rsidR="00921270" w:rsidRPr="0037495D" w:rsidRDefault="00921270" w:rsidP="00C66138">
      <w:pPr>
        <w:spacing w:line="540" w:lineRule="exact"/>
        <w:ind w:firstLineChars="200" w:firstLine="560"/>
        <w:rPr>
          <w:rFonts w:ascii="仿宋" w:eastAsia="仿宋" w:hAnsi="仿宋"/>
          <w:sz w:val="28"/>
          <w:szCs w:val="28"/>
        </w:rPr>
      </w:pPr>
      <w:r w:rsidRPr="0037495D">
        <w:rPr>
          <w:rFonts w:ascii="仿宋" w:eastAsia="仿宋" w:hAnsi="仿宋"/>
          <w:sz w:val="28"/>
          <w:szCs w:val="28"/>
        </w:rPr>
        <w:t>2</w:t>
      </w:r>
      <w:r w:rsidRPr="0037495D">
        <w:rPr>
          <w:rFonts w:ascii="仿宋" w:eastAsia="仿宋" w:hAnsi="仿宋" w:hint="eastAsia"/>
          <w:sz w:val="28"/>
          <w:szCs w:val="28"/>
        </w:rPr>
        <w:t>．公务接待费</w:t>
      </w:r>
      <w:r w:rsidRPr="0037495D">
        <w:rPr>
          <w:rFonts w:ascii="仿宋" w:eastAsia="仿宋" w:hAnsi="仿宋"/>
          <w:sz w:val="28"/>
          <w:szCs w:val="28"/>
        </w:rPr>
        <w:t>0</w:t>
      </w:r>
      <w:r w:rsidRPr="0037495D">
        <w:rPr>
          <w:rFonts w:ascii="仿宋" w:eastAsia="仿宋" w:hAnsi="仿宋" w:hint="eastAsia"/>
          <w:sz w:val="28"/>
          <w:szCs w:val="28"/>
        </w:rPr>
        <w:t>万元，比上年增加</w:t>
      </w:r>
      <w:r w:rsidRPr="0037495D">
        <w:rPr>
          <w:rFonts w:ascii="仿宋" w:eastAsia="仿宋" w:hAnsi="仿宋"/>
          <w:sz w:val="28"/>
          <w:szCs w:val="28"/>
        </w:rPr>
        <w:t>/</w:t>
      </w:r>
      <w:r w:rsidRPr="0037495D">
        <w:rPr>
          <w:rFonts w:ascii="仿宋" w:eastAsia="仿宋" w:hAnsi="仿宋" w:hint="eastAsia"/>
          <w:sz w:val="28"/>
          <w:szCs w:val="28"/>
        </w:rPr>
        <w:t>减少</w:t>
      </w:r>
      <w:r w:rsidRPr="0037495D">
        <w:rPr>
          <w:rFonts w:ascii="仿宋" w:eastAsia="仿宋" w:hAnsi="仿宋"/>
          <w:sz w:val="28"/>
          <w:szCs w:val="28"/>
        </w:rPr>
        <w:t>0</w:t>
      </w:r>
      <w:r w:rsidRPr="0037495D">
        <w:rPr>
          <w:rFonts w:ascii="仿宋" w:eastAsia="仿宋" w:hAnsi="仿宋" w:hint="eastAsia"/>
          <w:sz w:val="28"/>
          <w:szCs w:val="28"/>
        </w:rPr>
        <w:t>万元。增加</w:t>
      </w:r>
      <w:r w:rsidRPr="0037495D">
        <w:rPr>
          <w:rFonts w:ascii="仿宋" w:eastAsia="仿宋" w:hAnsi="仿宋"/>
          <w:sz w:val="28"/>
          <w:szCs w:val="28"/>
        </w:rPr>
        <w:t>/</w:t>
      </w:r>
      <w:r w:rsidRPr="0037495D">
        <w:rPr>
          <w:rFonts w:ascii="仿宋" w:eastAsia="仿宋" w:hAnsi="仿宋" w:hint="eastAsia"/>
          <w:sz w:val="28"/>
          <w:szCs w:val="28"/>
        </w:rPr>
        <w:t>减少的原因主要是无预算安排。</w:t>
      </w:r>
    </w:p>
    <w:p w:rsidR="00921270" w:rsidRPr="0037495D" w:rsidRDefault="00921270" w:rsidP="00C66138">
      <w:pPr>
        <w:spacing w:line="540" w:lineRule="exact"/>
        <w:ind w:firstLineChars="200" w:firstLine="560"/>
        <w:rPr>
          <w:rFonts w:ascii="仿宋" w:eastAsia="仿宋" w:hAnsi="仿宋"/>
          <w:sz w:val="28"/>
          <w:szCs w:val="28"/>
        </w:rPr>
      </w:pPr>
      <w:r w:rsidRPr="0037495D">
        <w:rPr>
          <w:rFonts w:ascii="仿宋" w:eastAsia="仿宋" w:hAnsi="仿宋"/>
          <w:sz w:val="28"/>
          <w:szCs w:val="28"/>
        </w:rPr>
        <w:t>3</w:t>
      </w:r>
      <w:r w:rsidRPr="0037495D">
        <w:rPr>
          <w:rFonts w:ascii="仿宋" w:eastAsia="仿宋" w:hAnsi="仿宋" w:hint="eastAsia"/>
          <w:sz w:val="28"/>
          <w:szCs w:val="28"/>
        </w:rPr>
        <w:t>．公务用车购置及运行维护费</w:t>
      </w:r>
      <w:r w:rsidRPr="0037495D">
        <w:rPr>
          <w:rFonts w:ascii="仿宋" w:eastAsia="仿宋" w:hAnsi="仿宋"/>
          <w:sz w:val="28"/>
          <w:szCs w:val="28"/>
        </w:rPr>
        <w:t>0</w:t>
      </w:r>
      <w:r w:rsidRPr="0037495D">
        <w:rPr>
          <w:rFonts w:ascii="仿宋" w:eastAsia="仿宋" w:hAnsi="仿宋" w:hint="eastAsia"/>
          <w:sz w:val="28"/>
          <w:szCs w:val="28"/>
        </w:rPr>
        <w:t>万元，比上年增加</w:t>
      </w:r>
      <w:r w:rsidRPr="0037495D">
        <w:rPr>
          <w:rFonts w:ascii="仿宋" w:eastAsia="仿宋" w:hAnsi="仿宋"/>
          <w:sz w:val="28"/>
          <w:szCs w:val="28"/>
        </w:rPr>
        <w:t>/</w:t>
      </w:r>
      <w:r w:rsidRPr="0037495D">
        <w:rPr>
          <w:rFonts w:ascii="仿宋" w:eastAsia="仿宋" w:hAnsi="仿宋" w:hint="eastAsia"/>
          <w:sz w:val="28"/>
          <w:szCs w:val="28"/>
        </w:rPr>
        <w:t>减少</w:t>
      </w:r>
      <w:r w:rsidRPr="0037495D">
        <w:rPr>
          <w:rFonts w:ascii="仿宋" w:eastAsia="仿宋" w:hAnsi="仿宋"/>
          <w:sz w:val="28"/>
          <w:szCs w:val="28"/>
        </w:rPr>
        <w:t>0</w:t>
      </w:r>
      <w:r w:rsidRPr="0037495D">
        <w:rPr>
          <w:rFonts w:ascii="仿宋" w:eastAsia="仿宋" w:hAnsi="仿宋" w:hint="eastAsia"/>
          <w:sz w:val="28"/>
          <w:szCs w:val="28"/>
        </w:rPr>
        <w:t>万元。增加</w:t>
      </w:r>
      <w:r w:rsidRPr="0037495D">
        <w:rPr>
          <w:rFonts w:ascii="仿宋" w:eastAsia="仿宋" w:hAnsi="仿宋"/>
          <w:sz w:val="28"/>
          <w:szCs w:val="28"/>
        </w:rPr>
        <w:t>/</w:t>
      </w:r>
      <w:r w:rsidRPr="0037495D">
        <w:rPr>
          <w:rFonts w:ascii="仿宋" w:eastAsia="仿宋" w:hAnsi="仿宋" w:hint="eastAsia"/>
          <w:sz w:val="28"/>
          <w:szCs w:val="28"/>
        </w:rPr>
        <w:t>减少的原因主要是无预算安排。</w:t>
      </w:r>
    </w:p>
    <w:p w:rsidR="00921270" w:rsidRDefault="00921270" w:rsidP="00C66138">
      <w:pPr>
        <w:widowControl/>
        <w:spacing w:line="540" w:lineRule="exact"/>
        <w:ind w:firstLineChars="200" w:firstLine="560"/>
        <w:jc w:val="left"/>
        <w:rPr>
          <w:rFonts w:ascii="仿宋" w:eastAsia="仿宋" w:hAnsi="仿宋"/>
          <w:sz w:val="28"/>
          <w:szCs w:val="28"/>
        </w:rPr>
      </w:pPr>
      <w:r w:rsidRPr="0037495D">
        <w:rPr>
          <w:rFonts w:ascii="仿宋" w:eastAsia="仿宋" w:hAnsi="仿宋" w:hint="eastAsia"/>
          <w:sz w:val="28"/>
          <w:szCs w:val="28"/>
        </w:rPr>
        <w:t>以上数据如无则填</w:t>
      </w:r>
      <w:r w:rsidRPr="0037495D">
        <w:rPr>
          <w:rFonts w:ascii="仿宋" w:eastAsia="仿宋" w:hAnsi="仿宋"/>
          <w:sz w:val="28"/>
          <w:szCs w:val="28"/>
        </w:rPr>
        <w:t>0</w:t>
      </w:r>
      <w:r w:rsidRPr="0037495D">
        <w:rPr>
          <w:rFonts w:ascii="仿宋" w:eastAsia="仿宋" w:hAnsi="仿宋" w:hint="eastAsia"/>
          <w:sz w:val="28"/>
          <w:szCs w:val="28"/>
        </w:rPr>
        <w:t>。</w:t>
      </w:r>
    </w:p>
    <w:p w:rsidR="00AA3C9B" w:rsidRPr="0037495D" w:rsidRDefault="00AA3C9B" w:rsidP="00AA3C9B">
      <w:pPr>
        <w:widowControl/>
        <w:spacing w:line="540" w:lineRule="exact"/>
        <w:ind w:firstLineChars="200" w:firstLine="562"/>
        <w:jc w:val="left"/>
        <w:rPr>
          <w:rFonts w:ascii="仿宋" w:eastAsia="仿宋" w:hAnsi="仿宋"/>
          <w:b/>
          <w:sz w:val="28"/>
          <w:szCs w:val="28"/>
        </w:rPr>
      </w:pPr>
    </w:p>
    <w:p w:rsidR="00921270" w:rsidRPr="00AA3C9B" w:rsidRDefault="00921270" w:rsidP="00C66138">
      <w:pPr>
        <w:spacing w:line="540" w:lineRule="exact"/>
        <w:jc w:val="center"/>
        <w:rPr>
          <w:rFonts w:ascii="仿宋" w:eastAsia="仿宋" w:hAnsi="仿宋"/>
          <w:b/>
          <w:sz w:val="36"/>
          <w:szCs w:val="36"/>
        </w:rPr>
      </w:pPr>
      <w:r w:rsidRPr="00AA3C9B">
        <w:rPr>
          <w:rFonts w:ascii="仿宋" w:eastAsia="仿宋" w:hAnsi="仿宋" w:hint="eastAsia"/>
          <w:b/>
          <w:sz w:val="36"/>
          <w:szCs w:val="36"/>
        </w:rPr>
        <w:t>第三部分</w:t>
      </w:r>
      <w:r w:rsidRPr="00AA3C9B">
        <w:rPr>
          <w:rFonts w:ascii="仿宋" w:eastAsia="仿宋" w:hAnsi="仿宋"/>
          <w:b/>
          <w:sz w:val="36"/>
          <w:szCs w:val="36"/>
        </w:rPr>
        <w:t xml:space="preserve">  </w:t>
      </w:r>
      <w:r w:rsidRPr="00AA3C9B">
        <w:rPr>
          <w:rFonts w:ascii="仿宋" w:eastAsia="仿宋" w:hAnsi="仿宋" w:hint="eastAsia"/>
          <w:b/>
          <w:sz w:val="36"/>
          <w:szCs w:val="36"/>
        </w:rPr>
        <w:t>南昌市西湖区园林管理所</w:t>
      </w:r>
      <w:r w:rsidRPr="00AA3C9B">
        <w:rPr>
          <w:rFonts w:ascii="仿宋" w:eastAsia="仿宋" w:hAnsi="仿宋"/>
          <w:b/>
          <w:sz w:val="36"/>
          <w:szCs w:val="36"/>
        </w:rPr>
        <w:t>2021</w:t>
      </w:r>
      <w:r w:rsidRPr="00AA3C9B">
        <w:rPr>
          <w:rFonts w:ascii="仿宋" w:eastAsia="仿宋" w:hAnsi="仿宋" w:hint="eastAsia"/>
          <w:b/>
          <w:sz w:val="36"/>
          <w:szCs w:val="36"/>
        </w:rPr>
        <w:t>年部门预算表</w:t>
      </w:r>
    </w:p>
    <w:p w:rsidR="00921270" w:rsidRPr="0037495D" w:rsidRDefault="00921270" w:rsidP="00C66138">
      <w:pPr>
        <w:widowControl/>
        <w:spacing w:line="540" w:lineRule="exact"/>
        <w:jc w:val="left"/>
        <w:rPr>
          <w:rFonts w:ascii="仿宋" w:eastAsia="仿宋" w:hAnsi="仿宋"/>
          <w:b/>
          <w:sz w:val="28"/>
          <w:szCs w:val="28"/>
        </w:rPr>
      </w:pPr>
    </w:p>
    <w:p w:rsidR="00921270" w:rsidRDefault="00921270" w:rsidP="00AA3C9B">
      <w:pPr>
        <w:widowControl/>
        <w:spacing w:line="540" w:lineRule="exact"/>
        <w:ind w:firstLineChars="200" w:firstLine="560"/>
        <w:jc w:val="left"/>
        <w:rPr>
          <w:rFonts w:ascii="仿宋_GB2312" w:eastAsia="仿宋_GB2312"/>
          <w:sz w:val="28"/>
          <w:szCs w:val="28"/>
        </w:rPr>
      </w:pPr>
      <w:r w:rsidRPr="0037495D">
        <w:rPr>
          <w:rFonts w:ascii="仿宋" w:eastAsia="仿宋" w:hAnsi="仿宋" w:hint="eastAsia"/>
          <w:sz w:val="28"/>
          <w:szCs w:val="28"/>
        </w:rPr>
        <w:t>十张表（详见附件，若其中某张表为空表或表中数据为</w:t>
      </w:r>
      <w:r w:rsidRPr="0037495D">
        <w:rPr>
          <w:rFonts w:ascii="仿宋" w:eastAsia="仿宋" w:hAnsi="仿宋"/>
          <w:sz w:val="28"/>
          <w:szCs w:val="28"/>
        </w:rPr>
        <w:t>0</w:t>
      </w:r>
      <w:r w:rsidRPr="0037495D">
        <w:rPr>
          <w:rFonts w:ascii="仿宋" w:eastAsia="仿宋" w:hAnsi="仿宋" w:hint="eastAsia"/>
          <w:sz w:val="28"/>
          <w:szCs w:val="28"/>
        </w:rPr>
        <w:t>，则说明没</w:t>
      </w:r>
      <w:r>
        <w:rPr>
          <w:rFonts w:ascii="仿宋_GB2312" w:eastAsia="仿宋_GB2312" w:hint="eastAsia"/>
          <w:sz w:val="28"/>
          <w:szCs w:val="28"/>
        </w:rPr>
        <w:t>有相关收支预算安排。）</w:t>
      </w:r>
    </w:p>
    <w:p w:rsidR="00AA3C9B" w:rsidRDefault="00AA3C9B" w:rsidP="00AA3C9B">
      <w:pPr>
        <w:widowControl/>
        <w:spacing w:line="540" w:lineRule="exact"/>
        <w:ind w:firstLineChars="200" w:firstLine="560"/>
        <w:jc w:val="left"/>
        <w:rPr>
          <w:rFonts w:ascii="仿宋_GB2312" w:eastAsia="仿宋_GB2312"/>
          <w:sz w:val="28"/>
          <w:szCs w:val="28"/>
        </w:rPr>
      </w:pPr>
    </w:p>
    <w:p w:rsidR="00AA3C9B" w:rsidRDefault="00AA3C9B" w:rsidP="00AA3C9B">
      <w:pPr>
        <w:widowControl/>
        <w:spacing w:line="540" w:lineRule="exact"/>
        <w:ind w:firstLineChars="200" w:firstLine="560"/>
        <w:jc w:val="left"/>
        <w:rPr>
          <w:rFonts w:ascii="仿宋_GB2312" w:eastAsia="仿宋_GB2312"/>
          <w:sz w:val="28"/>
          <w:szCs w:val="28"/>
        </w:rPr>
      </w:pPr>
    </w:p>
    <w:p w:rsidR="00AA3C9B" w:rsidRDefault="00AA3C9B" w:rsidP="00AA3C9B">
      <w:pPr>
        <w:spacing w:line="540" w:lineRule="exact"/>
        <w:jc w:val="center"/>
        <w:rPr>
          <w:rFonts w:ascii="方正小标宋简体" w:eastAsia="方正小标宋简体"/>
          <w:sz w:val="28"/>
          <w:szCs w:val="28"/>
        </w:rPr>
      </w:pPr>
    </w:p>
    <w:p w:rsidR="00921270" w:rsidRPr="00AA3C9B" w:rsidRDefault="00921270" w:rsidP="00AA3C9B">
      <w:pPr>
        <w:spacing w:line="540" w:lineRule="exact"/>
        <w:jc w:val="center"/>
        <w:rPr>
          <w:rFonts w:ascii="仿宋" w:eastAsia="仿宋" w:hAnsi="仿宋"/>
          <w:b/>
          <w:sz w:val="36"/>
          <w:szCs w:val="36"/>
        </w:rPr>
      </w:pPr>
      <w:r w:rsidRPr="00AA3C9B">
        <w:rPr>
          <w:rFonts w:ascii="仿宋" w:eastAsia="仿宋" w:hAnsi="仿宋" w:hint="eastAsia"/>
          <w:b/>
          <w:sz w:val="36"/>
          <w:szCs w:val="36"/>
        </w:rPr>
        <w:lastRenderedPageBreak/>
        <w:t>第四部分</w:t>
      </w:r>
      <w:r w:rsidRPr="00AA3C9B">
        <w:rPr>
          <w:rFonts w:ascii="仿宋" w:eastAsia="仿宋" w:hAnsi="仿宋"/>
          <w:b/>
          <w:sz w:val="36"/>
          <w:szCs w:val="36"/>
        </w:rPr>
        <w:t xml:space="preserve">  </w:t>
      </w:r>
      <w:r w:rsidRPr="00AA3C9B">
        <w:rPr>
          <w:rFonts w:ascii="仿宋" w:eastAsia="仿宋" w:hAnsi="仿宋" w:hint="eastAsia"/>
          <w:b/>
          <w:sz w:val="36"/>
          <w:szCs w:val="36"/>
        </w:rPr>
        <w:t>名词解释</w:t>
      </w:r>
    </w:p>
    <w:p w:rsidR="00AA3C9B" w:rsidRDefault="00AA3C9B" w:rsidP="00C66138">
      <w:pPr>
        <w:widowControl/>
        <w:spacing w:line="540" w:lineRule="exact"/>
        <w:ind w:firstLineChars="200" w:firstLine="560"/>
        <w:jc w:val="left"/>
        <w:rPr>
          <w:rFonts w:ascii="黑体" w:eastAsia="黑体"/>
          <w:sz w:val="28"/>
          <w:szCs w:val="28"/>
        </w:rPr>
      </w:pPr>
    </w:p>
    <w:p w:rsidR="00921270" w:rsidRDefault="00921270" w:rsidP="00C66138">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921270" w:rsidRDefault="00921270" w:rsidP="00C66138">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（一）</w:t>
      </w:r>
      <w:r>
        <w:rPr>
          <w:rFonts w:ascii="仿宋_GB2312" w:eastAsia="仿宋_GB2312" w:hint="eastAsia"/>
          <w:sz w:val="28"/>
          <w:szCs w:val="28"/>
        </w:rPr>
        <w:t>财政拨款：指省级财政当年拨付的资金。</w:t>
      </w:r>
    </w:p>
    <w:p w:rsidR="00921270" w:rsidRDefault="00D1090A" w:rsidP="00C66138">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（三</w:t>
      </w:r>
      <w:r w:rsidR="00921270">
        <w:rPr>
          <w:rFonts w:ascii="楷体_GB2312" w:eastAsia="楷体_GB2312" w:hint="eastAsia"/>
          <w:b/>
          <w:sz w:val="28"/>
          <w:szCs w:val="28"/>
        </w:rPr>
        <w:t>）</w:t>
      </w:r>
      <w:r w:rsidR="00921270">
        <w:rPr>
          <w:rFonts w:ascii="仿宋_GB2312" w:eastAsia="仿宋_GB2312" w:hint="eastAsia"/>
          <w:sz w:val="28"/>
          <w:szCs w:val="28"/>
        </w:rPr>
        <w:t>其他收入：指除财政拨款、事业收入、事业单位经营收入等以外的各项收入。</w:t>
      </w:r>
    </w:p>
    <w:p w:rsidR="00921270" w:rsidRDefault="00D1090A" w:rsidP="00C66138">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（四</w:t>
      </w:r>
      <w:r w:rsidR="00921270">
        <w:rPr>
          <w:rFonts w:ascii="楷体_GB2312" w:eastAsia="楷体_GB2312" w:hint="eastAsia"/>
          <w:b/>
          <w:sz w:val="28"/>
          <w:szCs w:val="28"/>
        </w:rPr>
        <w:t>）</w:t>
      </w:r>
      <w:r w:rsidR="00921270">
        <w:rPr>
          <w:rFonts w:ascii="仿宋_GB2312" w:eastAsia="仿宋_GB2312" w:hint="eastAsia"/>
          <w:sz w:val="28"/>
          <w:szCs w:val="28"/>
        </w:rPr>
        <w:t>上级补助收入：反映事业单位从主管部门和上级单位取得的非财政补助收入。</w:t>
      </w:r>
    </w:p>
    <w:p w:rsidR="00921270" w:rsidRDefault="00D1090A" w:rsidP="00C66138">
      <w:pPr>
        <w:widowControl/>
        <w:spacing w:line="540" w:lineRule="exact"/>
        <w:ind w:firstLineChars="200" w:firstLine="562"/>
        <w:rPr>
          <w:rFonts w:ascii="仿宋_GB2312" w:eastAsia="仿宋_GB2312"/>
          <w:sz w:val="28"/>
          <w:szCs w:val="28"/>
        </w:rPr>
      </w:pPr>
      <w:r>
        <w:rPr>
          <w:rFonts w:ascii="楷体_GB2312" w:eastAsia="楷体_GB2312" w:hint="eastAsia"/>
          <w:b/>
          <w:sz w:val="28"/>
          <w:szCs w:val="28"/>
        </w:rPr>
        <w:t>（</w:t>
      </w:r>
      <w:r w:rsidR="0056368B">
        <w:rPr>
          <w:rFonts w:ascii="楷体_GB2312" w:eastAsia="楷体_GB2312" w:hint="eastAsia"/>
          <w:b/>
          <w:sz w:val="28"/>
          <w:szCs w:val="28"/>
        </w:rPr>
        <w:t>五</w:t>
      </w:r>
      <w:r w:rsidR="00921270">
        <w:rPr>
          <w:rFonts w:ascii="楷体_GB2312" w:eastAsia="楷体_GB2312" w:hint="eastAsia"/>
          <w:b/>
          <w:sz w:val="28"/>
          <w:szCs w:val="28"/>
        </w:rPr>
        <w:t>）</w:t>
      </w:r>
      <w:r w:rsidR="00921270">
        <w:rPr>
          <w:rFonts w:ascii="仿宋_GB2312" w:eastAsia="仿宋_GB2312" w:hint="eastAsia"/>
          <w:sz w:val="28"/>
          <w:szCs w:val="28"/>
        </w:rPr>
        <w:t>上年结转和结余：填列</w:t>
      </w:r>
      <w:r w:rsidR="00921270">
        <w:rPr>
          <w:rFonts w:ascii="仿宋_GB2312" w:eastAsia="仿宋_GB2312"/>
          <w:sz w:val="28"/>
          <w:szCs w:val="28"/>
        </w:rPr>
        <w:t>2020</w:t>
      </w:r>
      <w:r w:rsidR="00921270">
        <w:rPr>
          <w:rFonts w:ascii="仿宋_GB2312" w:eastAsia="仿宋_GB2312" w:hint="eastAsia"/>
          <w:sz w:val="28"/>
          <w:szCs w:val="28"/>
        </w:rPr>
        <w:t>年全部结转和结余的资金数，包括当年结转结余资金和历年滚存结转结余资金。</w:t>
      </w:r>
    </w:p>
    <w:p w:rsidR="00921270" w:rsidRPr="00864930" w:rsidRDefault="00921270" w:rsidP="00C5246B">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921270" w:rsidRPr="00047B9E" w:rsidRDefault="0056368B" w:rsidP="00047B9E">
      <w:pPr>
        <w:widowControl/>
        <w:spacing w:line="540" w:lineRule="exact"/>
        <w:ind w:firstLineChars="250" w:firstLine="700"/>
        <w:jc w:val="left"/>
        <w:rPr>
          <w:rFonts w:ascii="仿宋" w:eastAsia="仿宋" w:hAnsi="仿宋"/>
          <w:sz w:val="28"/>
          <w:szCs w:val="28"/>
        </w:rPr>
      </w:pPr>
      <w:r w:rsidRPr="00047B9E">
        <w:rPr>
          <w:rFonts w:ascii="仿宋" w:eastAsia="仿宋" w:hAnsi="仿宋" w:hint="eastAsia"/>
          <w:sz w:val="28"/>
          <w:szCs w:val="28"/>
        </w:rPr>
        <w:t>1</w:t>
      </w:r>
      <w:r w:rsidR="00921270" w:rsidRPr="00047B9E">
        <w:rPr>
          <w:rFonts w:ascii="仿宋" w:eastAsia="仿宋" w:hAnsi="仿宋" w:hint="eastAsia"/>
          <w:sz w:val="28"/>
          <w:szCs w:val="28"/>
        </w:rPr>
        <w:t>、一般公共服务支出（类）财政事务（款）财政国库业务（项）：反映财政部门用于财政国库集中收付业务方面的支出。</w:t>
      </w:r>
    </w:p>
    <w:p w:rsidR="00921270" w:rsidRPr="00047B9E" w:rsidRDefault="0056368B" w:rsidP="00047B9E">
      <w:pPr>
        <w:widowControl/>
        <w:spacing w:line="540" w:lineRule="exact"/>
        <w:ind w:firstLineChars="250" w:firstLine="700"/>
        <w:jc w:val="left"/>
        <w:rPr>
          <w:rFonts w:ascii="仿宋" w:eastAsia="仿宋" w:hAnsi="仿宋"/>
          <w:sz w:val="28"/>
          <w:szCs w:val="28"/>
        </w:rPr>
      </w:pPr>
      <w:r w:rsidRPr="00047B9E">
        <w:rPr>
          <w:rFonts w:ascii="仿宋" w:eastAsia="仿宋" w:hAnsi="仿宋" w:hint="eastAsia"/>
          <w:sz w:val="28"/>
          <w:szCs w:val="28"/>
        </w:rPr>
        <w:t>2</w:t>
      </w:r>
      <w:r w:rsidR="00921270" w:rsidRPr="00047B9E">
        <w:rPr>
          <w:rFonts w:ascii="仿宋" w:eastAsia="仿宋" w:hAnsi="仿宋" w:hint="eastAsia"/>
          <w:sz w:val="28"/>
          <w:szCs w:val="28"/>
        </w:rPr>
        <w:t>、一般公共服务支出（类）财政事务（款）事业运行（项）：反映财政事业单位的基本支出。</w:t>
      </w:r>
    </w:p>
    <w:p w:rsidR="00921270" w:rsidRPr="00047B9E" w:rsidRDefault="0056368B" w:rsidP="00047B9E">
      <w:pPr>
        <w:widowControl/>
        <w:spacing w:line="540" w:lineRule="exact"/>
        <w:ind w:firstLineChars="250" w:firstLine="700"/>
        <w:jc w:val="left"/>
        <w:rPr>
          <w:rFonts w:ascii="仿宋" w:eastAsia="仿宋" w:hAnsi="仿宋"/>
          <w:sz w:val="28"/>
          <w:szCs w:val="28"/>
        </w:rPr>
      </w:pPr>
      <w:r w:rsidRPr="00047B9E">
        <w:rPr>
          <w:rFonts w:ascii="仿宋" w:eastAsia="仿宋" w:hAnsi="仿宋" w:hint="eastAsia"/>
          <w:sz w:val="28"/>
          <w:szCs w:val="28"/>
        </w:rPr>
        <w:t>3</w:t>
      </w:r>
      <w:r w:rsidR="00921270" w:rsidRPr="00047B9E">
        <w:rPr>
          <w:rFonts w:ascii="仿宋" w:eastAsia="仿宋" w:hAnsi="仿宋" w:hint="eastAsia"/>
          <w:sz w:val="28"/>
          <w:szCs w:val="28"/>
        </w:rPr>
        <w:t>、一般公共服务支出（类）财政事务（款）其他财政事务支出（项）：反映财政事业单位其他财政事务方面的支出。</w:t>
      </w:r>
    </w:p>
    <w:p w:rsidR="00921270" w:rsidRPr="00047B9E" w:rsidRDefault="0056368B" w:rsidP="00047B9E">
      <w:pPr>
        <w:widowControl/>
        <w:spacing w:line="540" w:lineRule="exact"/>
        <w:ind w:firstLineChars="250" w:firstLine="700"/>
        <w:jc w:val="left"/>
        <w:rPr>
          <w:rFonts w:ascii="仿宋" w:eastAsia="仿宋" w:hAnsi="仿宋"/>
          <w:sz w:val="28"/>
          <w:szCs w:val="28"/>
        </w:rPr>
      </w:pPr>
      <w:r w:rsidRPr="00047B9E">
        <w:rPr>
          <w:rFonts w:ascii="仿宋" w:eastAsia="仿宋" w:hAnsi="仿宋" w:hint="eastAsia"/>
          <w:sz w:val="28"/>
          <w:szCs w:val="28"/>
        </w:rPr>
        <w:t>4</w:t>
      </w:r>
      <w:r w:rsidR="00921270" w:rsidRPr="00047B9E">
        <w:rPr>
          <w:rFonts w:ascii="仿宋" w:eastAsia="仿宋" w:hAnsi="仿宋" w:hint="eastAsia"/>
          <w:sz w:val="28"/>
          <w:szCs w:val="28"/>
        </w:rPr>
        <w:t>、社会保障和就业支出（类）行政单位离退休（款）机关事业单位基本养老保险缴费支出（项）：反映机关事业单位实施养老保险制度由单位缴纳的基本养老保险费支出。</w:t>
      </w:r>
    </w:p>
    <w:p w:rsidR="00921270" w:rsidRPr="00047B9E" w:rsidRDefault="0056368B" w:rsidP="00047B9E">
      <w:pPr>
        <w:widowControl/>
        <w:spacing w:line="540" w:lineRule="exact"/>
        <w:ind w:firstLineChars="250" w:firstLine="700"/>
        <w:jc w:val="left"/>
        <w:rPr>
          <w:rFonts w:ascii="仿宋" w:eastAsia="仿宋" w:hAnsi="仿宋"/>
          <w:sz w:val="28"/>
          <w:szCs w:val="28"/>
        </w:rPr>
      </w:pPr>
      <w:r w:rsidRPr="00047B9E">
        <w:rPr>
          <w:rFonts w:ascii="仿宋" w:eastAsia="仿宋" w:hAnsi="仿宋" w:hint="eastAsia"/>
          <w:sz w:val="28"/>
          <w:szCs w:val="28"/>
        </w:rPr>
        <w:t>5</w:t>
      </w:r>
      <w:r w:rsidR="00921270" w:rsidRPr="00047B9E">
        <w:rPr>
          <w:rFonts w:ascii="仿宋" w:eastAsia="仿宋" w:hAnsi="仿宋" w:hint="eastAsia"/>
          <w:sz w:val="28"/>
          <w:szCs w:val="28"/>
        </w:rPr>
        <w:t>、社会保障和就业支出（类）行政单位离退休（款）机关事业单位职业年金缴费支出（项）：反映机关事业单位实施养老保险制度由单位实际缴纳的职业年金支出。</w:t>
      </w:r>
    </w:p>
    <w:p w:rsidR="00921270" w:rsidRPr="00047B9E" w:rsidRDefault="0056368B" w:rsidP="00C83A31">
      <w:pPr>
        <w:widowControl/>
        <w:spacing w:line="540" w:lineRule="exact"/>
        <w:ind w:firstLineChars="250" w:firstLine="700"/>
        <w:jc w:val="left"/>
        <w:rPr>
          <w:rFonts w:ascii="仿宋" w:eastAsia="仿宋" w:hAnsi="仿宋"/>
          <w:sz w:val="28"/>
          <w:szCs w:val="28"/>
        </w:rPr>
      </w:pPr>
      <w:r w:rsidRPr="00047B9E">
        <w:rPr>
          <w:rFonts w:ascii="仿宋" w:eastAsia="仿宋" w:hAnsi="仿宋" w:hint="eastAsia"/>
          <w:sz w:val="28"/>
          <w:szCs w:val="28"/>
        </w:rPr>
        <w:t>6</w:t>
      </w:r>
      <w:r w:rsidR="00921270" w:rsidRPr="00047B9E">
        <w:rPr>
          <w:rFonts w:ascii="仿宋" w:eastAsia="仿宋" w:hAnsi="仿宋" w:hint="eastAsia"/>
          <w:sz w:val="28"/>
          <w:szCs w:val="28"/>
        </w:rPr>
        <w:t>、住房保障支出（类）住房改革支出（款）住房公积金（项）：反映行政事业单位按人力资源和社会保障部、财政部规定的基本工资和津补贴以及规定比例为职工缴纳的住房公积金。</w:t>
      </w:r>
      <w:bookmarkStart w:id="4" w:name="_GoBack"/>
      <w:bookmarkEnd w:id="4"/>
    </w:p>
    <w:sectPr w:rsidR="00921270" w:rsidRPr="00047B9E" w:rsidSect="00AA3C9B">
      <w:headerReference w:type="default" r:id="rId8"/>
      <w:footerReference w:type="even" r:id="rId9"/>
      <w:footerReference w:type="default" r:id="rId10"/>
      <w:pgSz w:w="11906" w:h="16838"/>
      <w:pgMar w:top="1134" w:right="1418" w:bottom="1134" w:left="1418" w:header="851" w:footer="992" w:gutter="0"/>
      <w:cols w:space="720"/>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EB" w:rsidRDefault="00252FEB" w:rsidP="00C66138">
      <w:r>
        <w:separator/>
      </w:r>
    </w:p>
  </w:endnote>
  <w:endnote w:type="continuationSeparator" w:id="0">
    <w:p w:rsidR="00252FEB" w:rsidRDefault="00252FEB" w:rsidP="00C6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70" w:rsidRDefault="00921270">
    <w:pPr>
      <w:pStyle w:val="a4"/>
      <w:framePr w:wrap="around" w:vAnchor="text" w:hAnchor="margin" w:xAlign="outside" w:y="1"/>
      <w:rPr>
        <w:rStyle w:val="a5"/>
        <w:rFonts w:ascii="宋体"/>
        <w:sz w:val="28"/>
        <w:szCs w:val="28"/>
      </w:rPr>
    </w:pPr>
  </w:p>
  <w:p w:rsidR="00921270" w:rsidRDefault="0092127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70" w:rsidRDefault="0092127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EB" w:rsidRDefault="00252FEB" w:rsidP="00C66138">
      <w:r>
        <w:separator/>
      </w:r>
    </w:p>
  </w:footnote>
  <w:footnote w:type="continuationSeparator" w:id="0">
    <w:p w:rsidR="00252FEB" w:rsidRDefault="00252FEB" w:rsidP="00C6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70" w:rsidRDefault="0092127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20FD"/>
    <w:multiLevelType w:val="singleLevel"/>
    <w:tmpl w:val="602E20FD"/>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38"/>
    <w:rsid w:val="00030103"/>
    <w:rsid w:val="00047848"/>
    <w:rsid w:val="00047B9E"/>
    <w:rsid w:val="0009708F"/>
    <w:rsid w:val="000D47FF"/>
    <w:rsid w:val="001140CA"/>
    <w:rsid w:val="00170B1F"/>
    <w:rsid w:val="001A0A67"/>
    <w:rsid w:val="001E1B8E"/>
    <w:rsid w:val="001F353D"/>
    <w:rsid w:val="00252FEB"/>
    <w:rsid w:val="00273A45"/>
    <w:rsid w:val="0027461A"/>
    <w:rsid w:val="002A2E2B"/>
    <w:rsid w:val="002C377A"/>
    <w:rsid w:val="00345A36"/>
    <w:rsid w:val="0035074A"/>
    <w:rsid w:val="0037495D"/>
    <w:rsid w:val="004A63A5"/>
    <w:rsid w:val="004B1290"/>
    <w:rsid w:val="004E19B9"/>
    <w:rsid w:val="00540126"/>
    <w:rsid w:val="0056368B"/>
    <w:rsid w:val="00567F91"/>
    <w:rsid w:val="006135CD"/>
    <w:rsid w:val="006261BC"/>
    <w:rsid w:val="006353E2"/>
    <w:rsid w:val="00644751"/>
    <w:rsid w:val="00661E89"/>
    <w:rsid w:val="00697E65"/>
    <w:rsid w:val="006A3654"/>
    <w:rsid w:val="006C4699"/>
    <w:rsid w:val="006E731A"/>
    <w:rsid w:val="0072545C"/>
    <w:rsid w:val="007961E5"/>
    <w:rsid w:val="00864930"/>
    <w:rsid w:val="008A6AFB"/>
    <w:rsid w:val="008C2A38"/>
    <w:rsid w:val="008C3274"/>
    <w:rsid w:val="00912D87"/>
    <w:rsid w:val="00921270"/>
    <w:rsid w:val="00950C51"/>
    <w:rsid w:val="009822D5"/>
    <w:rsid w:val="009C26CC"/>
    <w:rsid w:val="00A1588B"/>
    <w:rsid w:val="00A508F3"/>
    <w:rsid w:val="00A66927"/>
    <w:rsid w:val="00AA3C9B"/>
    <w:rsid w:val="00AB5E99"/>
    <w:rsid w:val="00AC0196"/>
    <w:rsid w:val="00AC11F9"/>
    <w:rsid w:val="00B9671B"/>
    <w:rsid w:val="00C06B41"/>
    <w:rsid w:val="00C5246B"/>
    <w:rsid w:val="00C66138"/>
    <w:rsid w:val="00C83A31"/>
    <w:rsid w:val="00CC697F"/>
    <w:rsid w:val="00D1090A"/>
    <w:rsid w:val="00DB152B"/>
    <w:rsid w:val="00DC6B08"/>
    <w:rsid w:val="00E71800"/>
    <w:rsid w:val="00F36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38"/>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66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66138"/>
    <w:rPr>
      <w:rFonts w:cs="Times New Roman"/>
      <w:sz w:val="18"/>
      <w:szCs w:val="18"/>
    </w:rPr>
  </w:style>
  <w:style w:type="paragraph" w:styleId="a4">
    <w:name w:val="footer"/>
    <w:basedOn w:val="a"/>
    <w:link w:val="Char0"/>
    <w:uiPriority w:val="99"/>
    <w:rsid w:val="00C6613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66138"/>
    <w:rPr>
      <w:rFonts w:cs="Times New Roman"/>
      <w:sz w:val="18"/>
      <w:szCs w:val="18"/>
    </w:rPr>
  </w:style>
  <w:style w:type="character" w:styleId="a5">
    <w:name w:val="page number"/>
    <w:basedOn w:val="a0"/>
    <w:uiPriority w:val="99"/>
    <w:rsid w:val="00C66138"/>
    <w:rPr>
      <w:rFonts w:cs="Times New Roman"/>
    </w:rPr>
  </w:style>
  <w:style w:type="table" w:styleId="a6">
    <w:name w:val="Table Grid"/>
    <w:basedOn w:val="a1"/>
    <w:uiPriority w:val="99"/>
    <w:rsid w:val="00C6613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uiPriority w:val="99"/>
    <w:semiHidden/>
    <w:rsid w:val="00697E65"/>
    <w:pPr>
      <w:spacing w:after="120"/>
    </w:pPr>
  </w:style>
  <w:style w:type="character" w:customStyle="1" w:styleId="Char1">
    <w:name w:val="正文文本 Char"/>
    <w:basedOn w:val="a0"/>
    <w:link w:val="a7"/>
    <w:uiPriority w:val="99"/>
    <w:semiHidden/>
    <w:locked/>
    <w:rsid w:val="00697E65"/>
    <w:rPr>
      <w:rFonts w:ascii="Times New Roman" w:eastAsia="宋体" w:hAnsi="Times New Roman" w:cs="Times New Roman"/>
      <w:sz w:val="24"/>
      <w:szCs w:val="24"/>
    </w:rPr>
  </w:style>
  <w:style w:type="paragraph" w:styleId="a8">
    <w:name w:val="Body Text First Indent"/>
    <w:basedOn w:val="a7"/>
    <w:link w:val="Char2"/>
    <w:uiPriority w:val="99"/>
    <w:rsid w:val="00697E65"/>
    <w:pPr>
      <w:ind w:firstLineChars="100" w:firstLine="420"/>
    </w:pPr>
    <w:rPr>
      <w:szCs w:val="21"/>
    </w:rPr>
  </w:style>
  <w:style w:type="character" w:customStyle="1" w:styleId="Char2">
    <w:name w:val="正文首行缩进 Char"/>
    <w:basedOn w:val="Char1"/>
    <w:link w:val="a8"/>
    <w:uiPriority w:val="99"/>
    <w:locked/>
    <w:rsid w:val="00697E65"/>
    <w:rPr>
      <w:rFonts w:ascii="Times New Roman" w:eastAsia="宋体" w:hAnsi="Times New Roman" w:cs="Times New Roman"/>
      <w:sz w:val="21"/>
      <w:szCs w:val="21"/>
    </w:rPr>
  </w:style>
  <w:style w:type="paragraph" w:styleId="a9">
    <w:name w:val="List Paragraph"/>
    <w:basedOn w:val="a"/>
    <w:uiPriority w:val="99"/>
    <w:qFormat/>
    <w:rsid w:val="00AC0196"/>
    <w:pPr>
      <w:ind w:firstLineChars="200" w:firstLine="420"/>
    </w:pPr>
  </w:style>
  <w:style w:type="paragraph" w:styleId="aa">
    <w:name w:val="Balloon Text"/>
    <w:basedOn w:val="a"/>
    <w:link w:val="Char3"/>
    <w:uiPriority w:val="99"/>
    <w:semiHidden/>
    <w:rsid w:val="0035074A"/>
    <w:rPr>
      <w:sz w:val="18"/>
      <w:szCs w:val="18"/>
    </w:rPr>
  </w:style>
  <w:style w:type="character" w:customStyle="1" w:styleId="Char3">
    <w:name w:val="批注框文本 Char"/>
    <w:basedOn w:val="a0"/>
    <w:link w:val="aa"/>
    <w:uiPriority w:val="99"/>
    <w:semiHidden/>
    <w:locked/>
    <w:rsid w:val="0035074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138"/>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66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66138"/>
    <w:rPr>
      <w:rFonts w:cs="Times New Roman"/>
      <w:sz w:val="18"/>
      <w:szCs w:val="18"/>
    </w:rPr>
  </w:style>
  <w:style w:type="paragraph" w:styleId="a4">
    <w:name w:val="footer"/>
    <w:basedOn w:val="a"/>
    <w:link w:val="Char0"/>
    <w:uiPriority w:val="99"/>
    <w:rsid w:val="00C6613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66138"/>
    <w:rPr>
      <w:rFonts w:cs="Times New Roman"/>
      <w:sz w:val="18"/>
      <w:szCs w:val="18"/>
    </w:rPr>
  </w:style>
  <w:style w:type="character" w:styleId="a5">
    <w:name w:val="page number"/>
    <w:basedOn w:val="a0"/>
    <w:uiPriority w:val="99"/>
    <w:rsid w:val="00C66138"/>
    <w:rPr>
      <w:rFonts w:cs="Times New Roman"/>
    </w:rPr>
  </w:style>
  <w:style w:type="table" w:styleId="a6">
    <w:name w:val="Table Grid"/>
    <w:basedOn w:val="a1"/>
    <w:uiPriority w:val="99"/>
    <w:rsid w:val="00C6613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uiPriority w:val="99"/>
    <w:semiHidden/>
    <w:rsid w:val="00697E65"/>
    <w:pPr>
      <w:spacing w:after="120"/>
    </w:pPr>
  </w:style>
  <w:style w:type="character" w:customStyle="1" w:styleId="Char1">
    <w:name w:val="正文文本 Char"/>
    <w:basedOn w:val="a0"/>
    <w:link w:val="a7"/>
    <w:uiPriority w:val="99"/>
    <w:semiHidden/>
    <w:locked/>
    <w:rsid w:val="00697E65"/>
    <w:rPr>
      <w:rFonts w:ascii="Times New Roman" w:eastAsia="宋体" w:hAnsi="Times New Roman" w:cs="Times New Roman"/>
      <w:sz w:val="24"/>
      <w:szCs w:val="24"/>
    </w:rPr>
  </w:style>
  <w:style w:type="paragraph" w:styleId="a8">
    <w:name w:val="Body Text First Indent"/>
    <w:basedOn w:val="a7"/>
    <w:link w:val="Char2"/>
    <w:uiPriority w:val="99"/>
    <w:rsid w:val="00697E65"/>
    <w:pPr>
      <w:ind w:firstLineChars="100" w:firstLine="420"/>
    </w:pPr>
    <w:rPr>
      <w:szCs w:val="21"/>
    </w:rPr>
  </w:style>
  <w:style w:type="character" w:customStyle="1" w:styleId="Char2">
    <w:name w:val="正文首行缩进 Char"/>
    <w:basedOn w:val="Char1"/>
    <w:link w:val="a8"/>
    <w:uiPriority w:val="99"/>
    <w:locked/>
    <w:rsid w:val="00697E65"/>
    <w:rPr>
      <w:rFonts w:ascii="Times New Roman" w:eastAsia="宋体" w:hAnsi="Times New Roman" w:cs="Times New Roman"/>
      <w:sz w:val="21"/>
      <w:szCs w:val="21"/>
    </w:rPr>
  </w:style>
  <w:style w:type="paragraph" w:styleId="a9">
    <w:name w:val="List Paragraph"/>
    <w:basedOn w:val="a"/>
    <w:uiPriority w:val="99"/>
    <w:qFormat/>
    <w:rsid w:val="00AC0196"/>
    <w:pPr>
      <w:ind w:firstLineChars="200" w:firstLine="420"/>
    </w:pPr>
  </w:style>
  <w:style w:type="paragraph" w:styleId="aa">
    <w:name w:val="Balloon Text"/>
    <w:basedOn w:val="a"/>
    <w:link w:val="Char3"/>
    <w:uiPriority w:val="99"/>
    <w:semiHidden/>
    <w:rsid w:val="0035074A"/>
    <w:rPr>
      <w:sz w:val="18"/>
      <w:szCs w:val="18"/>
    </w:rPr>
  </w:style>
  <w:style w:type="character" w:customStyle="1" w:styleId="Char3">
    <w:name w:val="批注框文本 Char"/>
    <w:basedOn w:val="a0"/>
    <w:link w:val="aa"/>
    <w:uiPriority w:val="99"/>
    <w:semiHidden/>
    <w:locked/>
    <w:rsid w:val="003507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7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823</Words>
  <Characters>4693</Characters>
  <Application>Microsoft Office Word</Application>
  <DocSecurity>0</DocSecurity>
  <Lines>39</Lines>
  <Paragraphs>11</Paragraphs>
  <ScaleCrop>false</ScaleCrop>
  <Company>P R C</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xb21cn</cp:lastModifiedBy>
  <cp:revision>10</cp:revision>
  <cp:lastPrinted>2022-03-18T05:35:00Z</cp:lastPrinted>
  <dcterms:created xsi:type="dcterms:W3CDTF">2022-05-19T03:05:00Z</dcterms:created>
  <dcterms:modified xsi:type="dcterms:W3CDTF">2022-05-20T04:06:00Z</dcterms:modified>
</cp:coreProperties>
</file>