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23" w:rsidRDefault="00FA0223">
      <w:pPr>
        <w:widowControl/>
        <w:spacing w:line="520" w:lineRule="exact"/>
        <w:rPr>
          <w:rFonts w:ascii="黑体" w:eastAsia="黑体"/>
          <w:sz w:val="28"/>
          <w:szCs w:val="28"/>
        </w:rPr>
      </w:pPr>
    </w:p>
    <w:p w:rsidR="00FA0223" w:rsidRDefault="00FA0223">
      <w:pPr>
        <w:widowControl/>
        <w:spacing w:line="520" w:lineRule="exact"/>
        <w:rPr>
          <w:rFonts w:ascii="黑体" w:eastAsia="黑体"/>
          <w:sz w:val="32"/>
          <w:szCs w:val="32"/>
        </w:rPr>
      </w:pPr>
      <w:r>
        <w:rPr>
          <w:rFonts w:ascii="黑体" w:eastAsia="黑体" w:hint="eastAsia"/>
          <w:sz w:val="32"/>
          <w:szCs w:val="32"/>
        </w:rPr>
        <w:t>附件</w:t>
      </w:r>
      <w:r>
        <w:rPr>
          <w:rFonts w:ascii="黑体" w:eastAsia="黑体"/>
          <w:sz w:val="32"/>
          <w:szCs w:val="32"/>
        </w:rPr>
        <w:t>1</w:t>
      </w:r>
      <w:r>
        <w:rPr>
          <w:rFonts w:ascii="黑体" w:eastAsia="黑体" w:hint="eastAsia"/>
          <w:sz w:val="32"/>
          <w:szCs w:val="32"/>
        </w:rPr>
        <w:t>：</w:t>
      </w:r>
    </w:p>
    <w:p w:rsidR="00FA0223" w:rsidRDefault="00FA0223">
      <w:pPr>
        <w:widowControl/>
        <w:spacing w:line="400" w:lineRule="exact"/>
        <w:rPr>
          <w:rFonts w:ascii="黑体" w:eastAsia="黑体"/>
          <w:sz w:val="28"/>
          <w:szCs w:val="28"/>
        </w:rPr>
      </w:pPr>
    </w:p>
    <w:p w:rsidR="00FA0223" w:rsidRDefault="00FA0223">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南昌市西湖区市政养护管理所</w:t>
      </w:r>
    </w:p>
    <w:p w:rsidR="00FA0223" w:rsidRDefault="00FA0223">
      <w:pPr>
        <w:spacing w:line="520" w:lineRule="exact"/>
        <w:jc w:val="center"/>
        <w:rPr>
          <w:rFonts w:ascii="方正小标宋简体" w:eastAsia="方正小标宋简体"/>
          <w:sz w:val="44"/>
          <w:szCs w:val="44"/>
        </w:rPr>
      </w:pPr>
      <w:r>
        <w:rPr>
          <w:rFonts w:ascii="方正小标宋简体" w:eastAsia="方正小标宋简体"/>
          <w:sz w:val="44"/>
          <w:szCs w:val="44"/>
        </w:rPr>
        <w:t>2021</w:t>
      </w:r>
      <w:r>
        <w:rPr>
          <w:rFonts w:ascii="方正小标宋简体" w:eastAsia="方正小标宋简体" w:hint="eastAsia"/>
          <w:sz w:val="44"/>
          <w:szCs w:val="44"/>
        </w:rPr>
        <w:t>年部门预算编制说明</w:t>
      </w:r>
    </w:p>
    <w:p w:rsidR="00FA0223" w:rsidRDefault="00FA0223">
      <w:pPr>
        <w:spacing w:line="400" w:lineRule="exact"/>
        <w:rPr>
          <w:b/>
          <w:sz w:val="44"/>
          <w:szCs w:val="44"/>
        </w:rPr>
      </w:pPr>
    </w:p>
    <w:p w:rsidR="00FA0223" w:rsidRDefault="00FA0223">
      <w:pPr>
        <w:spacing w:line="520" w:lineRule="exact"/>
        <w:jc w:val="center"/>
        <w:rPr>
          <w:rFonts w:ascii="黑体" w:eastAsia="黑体"/>
          <w:sz w:val="32"/>
          <w:szCs w:val="32"/>
        </w:rPr>
      </w:pPr>
      <w:r>
        <w:rPr>
          <w:rFonts w:ascii="黑体" w:eastAsia="黑体" w:hint="eastAsia"/>
          <w:sz w:val="32"/>
          <w:szCs w:val="32"/>
        </w:rPr>
        <w:t>目</w:t>
      </w:r>
      <w:r>
        <w:rPr>
          <w:rFonts w:ascii="黑体" w:eastAsia="黑体"/>
          <w:sz w:val="32"/>
          <w:szCs w:val="32"/>
        </w:rPr>
        <w:t xml:space="preserve">  </w:t>
      </w:r>
      <w:r>
        <w:rPr>
          <w:rFonts w:ascii="黑体" w:eastAsia="黑体" w:hint="eastAsia"/>
          <w:sz w:val="32"/>
          <w:szCs w:val="32"/>
        </w:rPr>
        <w:t>录</w:t>
      </w:r>
    </w:p>
    <w:p w:rsidR="00FA0223" w:rsidRDefault="00FA0223">
      <w:pPr>
        <w:spacing w:line="400" w:lineRule="exact"/>
        <w:rPr>
          <w:sz w:val="32"/>
          <w:szCs w:val="32"/>
        </w:rPr>
      </w:pPr>
    </w:p>
    <w:p w:rsidR="00FA0223" w:rsidRDefault="00FA0223" w:rsidP="0025022C">
      <w:pPr>
        <w:widowControl/>
        <w:spacing w:line="520" w:lineRule="exact"/>
        <w:ind w:firstLineChars="200" w:firstLine="31680"/>
        <w:rPr>
          <w:rFonts w:ascii="??_GB2312" w:eastAsia="Times New Roman"/>
          <w:b/>
          <w:sz w:val="28"/>
          <w:szCs w:val="28"/>
        </w:rPr>
      </w:pPr>
      <w:r>
        <w:rPr>
          <w:rFonts w:ascii="??_GB2312" w:eastAsia="Times New Roman"/>
          <w:b/>
          <w:sz w:val="28"/>
          <w:szCs w:val="28"/>
        </w:rPr>
        <w:t>第一部分</w:t>
      </w:r>
      <w:r>
        <w:rPr>
          <w:rFonts w:ascii="??_GB2312" w:eastAsia="Times New Roman"/>
          <w:b/>
          <w:sz w:val="28"/>
          <w:szCs w:val="28"/>
        </w:rPr>
        <w:t xml:space="preserve">  </w:t>
      </w:r>
      <w:r>
        <w:rPr>
          <w:rFonts w:ascii="??_GB2312" w:eastAsia="Times New Roman"/>
          <w:b/>
          <w:sz w:val="28"/>
          <w:szCs w:val="28"/>
        </w:rPr>
        <w:t>南昌市西湖区市政</w:t>
      </w:r>
      <w:r>
        <w:rPr>
          <w:rFonts w:ascii="??_GB2312" w:hint="eastAsia"/>
          <w:b/>
          <w:sz w:val="28"/>
          <w:szCs w:val="28"/>
        </w:rPr>
        <w:t>养护管理所</w:t>
      </w:r>
      <w:r>
        <w:rPr>
          <w:rFonts w:ascii="??_GB2312" w:eastAsia="Times New Roman"/>
          <w:b/>
          <w:sz w:val="28"/>
          <w:szCs w:val="28"/>
        </w:rPr>
        <w:t>概况</w:t>
      </w:r>
    </w:p>
    <w:p w:rsidR="00FA0223" w:rsidRDefault="00FA0223" w:rsidP="0025022C">
      <w:pPr>
        <w:widowControl/>
        <w:spacing w:line="520" w:lineRule="exact"/>
        <w:ind w:firstLineChars="200" w:firstLine="31680"/>
        <w:rPr>
          <w:rFonts w:ascii="??_GB2312" w:eastAsia="Times New Roman"/>
          <w:sz w:val="28"/>
          <w:szCs w:val="28"/>
        </w:rPr>
      </w:pPr>
      <w:r>
        <w:rPr>
          <w:rFonts w:ascii="??_GB2312" w:eastAsia="Times New Roman"/>
          <w:sz w:val="28"/>
          <w:szCs w:val="28"/>
        </w:rPr>
        <w:t>一、部门主要职责</w:t>
      </w:r>
    </w:p>
    <w:p w:rsidR="00FA0223" w:rsidRDefault="00FA0223" w:rsidP="0025022C">
      <w:pPr>
        <w:widowControl/>
        <w:spacing w:line="520" w:lineRule="exact"/>
        <w:ind w:firstLineChars="200" w:firstLine="31680"/>
        <w:rPr>
          <w:rFonts w:ascii="??_GB2312" w:eastAsia="Times New Roman" w:hAnsi="Calibri" w:cs="宋体"/>
          <w:kern w:val="0"/>
          <w:sz w:val="28"/>
          <w:szCs w:val="28"/>
        </w:rPr>
      </w:pPr>
      <w:r>
        <w:rPr>
          <w:rFonts w:ascii="??_GB2312" w:eastAsia="Times New Roman" w:hAnsi="Calibri" w:cs="宋体"/>
          <w:kern w:val="0"/>
          <w:sz w:val="28"/>
          <w:szCs w:val="28"/>
        </w:rPr>
        <w:t>二、部门基本情况</w:t>
      </w:r>
    </w:p>
    <w:p w:rsidR="00FA0223" w:rsidRDefault="00FA0223" w:rsidP="0025022C">
      <w:pPr>
        <w:widowControl/>
        <w:spacing w:line="520" w:lineRule="exact"/>
        <w:ind w:firstLineChars="200" w:firstLine="31680"/>
        <w:rPr>
          <w:rFonts w:ascii="??_GB2312" w:eastAsia="Times New Roman"/>
          <w:b/>
          <w:spacing w:val="-4"/>
          <w:kern w:val="28"/>
          <w:sz w:val="28"/>
          <w:szCs w:val="28"/>
        </w:rPr>
      </w:pPr>
      <w:r>
        <w:rPr>
          <w:rFonts w:ascii="??_GB2312" w:eastAsia="Times New Roman" w:hAnsi="Calibri" w:cs="宋体"/>
          <w:b/>
          <w:spacing w:val="-4"/>
          <w:kern w:val="28"/>
          <w:sz w:val="28"/>
          <w:szCs w:val="28"/>
        </w:rPr>
        <w:t>第二部分</w:t>
      </w:r>
      <w:r>
        <w:rPr>
          <w:rFonts w:ascii="??_GB2312" w:eastAsia="Times New Roman" w:hAnsi="Calibri" w:cs="宋体"/>
          <w:b/>
          <w:spacing w:val="-4"/>
          <w:kern w:val="28"/>
          <w:sz w:val="28"/>
          <w:szCs w:val="28"/>
        </w:rPr>
        <w:t xml:space="preserve">  </w:t>
      </w:r>
      <w:r>
        <w:rPr>
          <w:rFonts w:ascii="??_GB2312" w:eastAsia="Times New Roman"/>
          <w:b/>
          <w:spacing w:val="-4"/>
          <w:kern w:val="28"/>
          <w:sz w:val="28"/>
          <w:szCs w:val="28"/>
        </w:rPr>
        <w:t>南昌市西湖区市政</w:t>
      </w:r>
      <w:r>
        <w:rPr>
          <w:rFonts w:ascii="??_GB2312" w:hint="eastAsia"/>
          <w:b/>
          <w:spacing w:val="-4"/>
          <w:kern w:val="28"/>
          <w:sz w:val="28"/>
          <w:szCs w:val="28"/>
        </w:rPr>
        <w:t>养护管理所</w:t>
      </w:r>
      <w:r>
        <w:rPr>
          <w:rFonts w:ascii="??_GB2312" w:eastAsia="Times New Roman"/>
          <w:b/>
          <w:spacing w:val="-4"/>
          <w:kern w:val="28"/>
          <w:sz w:val="28"/>
          <w:szCs w:val="28"/>
        </w:rPr>
        <w:t>202</w:t>
      </w:r>
      <w:r>
        <w:rPr>
          <w:rFonts w:ascii="??_GB2312"/>
          <w:b/>
          <w:spacing w:val="-4"/>
          <w:kern w:val="28"/>
          <w:sz w:val="28"/>
          <w:szCs w:val="28"/>
        </w:rPr>
        <w:t>1</w:t>
      </w:r>
      <w:r>
        <w:rPr>
          <w:rFonts w:ascii="??_GB2312" w:eastAsia="Times New Roman"/>
          <w:b/>
          <w:spacing w:val="-4"/>
          <w:kern w:val="28"/>
          <w:sz w:val="28"/>
          <w:szCs w:val="28"/>
        </w:rPr>
        <w:t>年部门预算情况说明</w:t>
      </w:r>
    </w:p>
    <w:p w:rsidR="00FA0223" w:rsidRDefault="00FA0223" w:rsidP="0025022C">
      <w:pPr>
        <w:widowControl/>
        <w:spacing w:line="520" w:lineRule="exact"/>
        <w:ind w:firstLineChars="200" w:firstLine="31680"/>
        <w:rPr>
          <w:rFonts w:ascii="??_GB2312" w:eastAsia="Times New Roman"/>
          <w:sz w:val="28"/>
          <w:szCs w:val="28"/>
        </w:rPr>
      </w:pPr>
      <w:r>
        <w:rPr>
          <w:rFonts w:ascii="??_GB2312" w:eastAsia="Times New Roman"/>
          <w:sz w:val="28"/>
          <w:szCs w:val="28"/>
        </w:rPr>
        <w:t>一、部门预算收支情况说明</w:t>
      </w:r>
    </w:p>
    <w:p w:rsidR="00FA0223" w:rsidRDefault="00FA0223" w:rsidP="0025022C">
      <w:pPr>
        <w:widowControl/>
        <w:spacing w:line="520" w:lineRule="exact"/>
        <w:ind w:firstLineChars="200" w:firstLine="31680"/>
        <w:rPr>
          <w:rFonts w:ascii="??_GB2312" w:eastAsia="Times New Roman"/>
          <w:sz w:val="28"/>
          <w:szCs w:val="28"/>
        </w:rPr>
      </w:pPr>
      <w:r>
        <w:rPr>
          <w:rFonts w:ascii="??_GB2312" w:eastAsia="Times New Roman" w:hAnsi="Calibri" w:cs="宋体"/>
          <w:kern w:val="0"/>
          <w:sz w:val="28"/>
          <w:szCs w:val="28"/>
        </w:rPr>
        <w:t>二、</w:t>
      </w:r>
      <w:r>
        <w:rPr>
          <w:rFonts w:ascii="??_GB2312" w:eastAsia="Times New Roman"/>
          <w:sz w:val="28"/>
          <w:szCs w:val="28"/>
        </w:rPr>
        <w:t>“三公”经费预算情况说明</w:t>
      </w:r>
    </w:p>
    <w:p w:rsidR="00FA0223" w:rsidRDefault="00FA0223" w:rsidP="0025022C">
      <w:pPr>
        <w:widowControl/>
        <w:spacing w:line="520" w:lineRule="exact"/>
        <w:ind w:firstLineChars="200" w:firstLine="31680"/>
        <w:rPr>
          <w:rFonts w:ascii="??_GB2312" w:eastAsia="Times New Roman"/>
          <w:b/>
          <w:sz w:val="28"/>
          <w:szCs w:val="28"/>
        </w:rPr>
      </w:pPr>
      <w:r>
        <w:rPr>
          <w:rFonts w:ascii="??_GB2312" w:eastAsia="Times New Roman"/>
          <w:b/>
          <w:sz w:val="28"/>
          <w:szCs w:val="28"/>
        </w:rPr>
        <w:t>第三部分</w:t>
      </w:r>
      <w:r>
        <w:rPr>
          <w:rFonts w:ascii="??_GB2312" w:eastAsia="Times New Roman"/>
          <w:b/>
          <w:sz w:val="28"/>
          <w:szCs w:val="28"/>
        </w:rPr>
        <w:t xml:space="preserve">  </w:t>
      </w:r>
      <w:r>
        <w:rPr>
          <w:rFonts w:ascii="??_GB2312" w:eastAsia="Times New Roman"/>
          <w:b/>
          <w:sz w:val="28"/>
          <w:szCs w:val="28"/>
        </w:rPr>
        <w:t>南昌市西湖区市政</w:t>
      </w:r>
      <w:r>
        <w:rPr>
          <w:rFonts w:ascii="??_GB2312" w:hint="eastAsia"/>
          <w:b/>
          <w:sz w:val="28"/>
          <w:szCs w:val="28"/>
        </w:rPr>
        <w:t>养护管理所</w:t>
      </w:r>
      <w:r>
        <w:rPr>
          <w:rFonts w:ascii="??_GB2312" w:eastAsia="Times New Roman"/>
          <w:b/>
          <w:spacing w:val="-4"/>
          <w:kern w:val="28"/>
          <w:sz w:val="28"/>
          <w:szCs w:val="28"/>
        </w:rPr>
        <w:t>202</w:t>
      </w:r>
      <w:r>
        <w:rPr>
          <w:rFonts w:ascii="??_GB2312"/>
          <w:b/>
          <w:spacing w:val="-4"/>
          <w:kern w:val="28"/>
          <w:sz w:val="28"/>
          <w:szCs w:val="28"/>
        </w:rPr>
        <w:t>1</w:t>
      </w:r>
      <w:r>
        <w:rPr>
          <w:rFonts w:ascii="??_GB2312" w:eastAsia="Times New Roman"/>
          <w:b/>
          <w:sz w:val="28"/>
          <w:szCs w:val="28"/>
        </w:rPr>
        <w:t>年部门预算表</w:t>
      </w:r>
    </w:p>
    <w:p w:rsidR="00FA0223" w:rsidRDefault="00FA0223" w:rsidP="0025022C">
      <w:pPr>
        <w:widowControl/>
        <w:spacing w:line="520" w:lineRule="exact"/>
        <w:ind w:firstLineChars="200" w:firstLine="31680"/>
        <w:rPr>
          <w:rFonts w:ascii="??_GB2312" w:eastAsia="Times New Roman"/>
          <w:sz w:val="28"/>
          <w:szCs w:val="28"/>
        </w:rPr>
      </w:pPr>
      <w:r>
        <w:rPr>
          <w:rFonts w:ascii="??_GB2312" w:eastAsia="Times New Roman"/>
          <w:sz w:val="28"/>
          <w:szCs w:val="28"/>
        </w:rPr>
        <w:t>一、《收支预算总表》</w:t>
      </w:r>
    </w:p>
    <w:p w:rsidR="00FA0223" w:rsidRDefault="00FA0223" w:rsidP="0025022C">
      <w:pPr>
        <w:widowControl/>
        <w:spacing w:line="520" w:lineRule="exact"/>
        <w:ind w:firstLineChars="200" w:firstLine="31680"/>
        <w:rPr>
          <w:rFonts w:ascii="??_GB2312" w:eastAsia="Times New Roman"/>
          <w:sz w:val="28"/>
          <w:szCs w:val="28"/>
        </w:rPr>
      </w:pPr>
      <w:r>
        <w:rPr>
          <w:rFonts w:ascii="??_GB2312" w:eastAsia="Times New Roman"/>
          <w:sz w:val="28"/>
          <w:szCs w:val="28"/>
        </w:rPr>
        <w:t>二、《部门收入总表》</w:t>
      </w:r>
    </w:p>
    <w:p w:rsidR="00FA0223" w:rsidRDefault="00FA0223" w:rsidP="0025022C">
      <w:pPr>
        <w:widowControl/>
        <w:spacing w:line="520" w:lineRule="exact"/>
        <w:ind w:firstLineChars="200" w:firstLine="31680"/>
        <w:rPr>
          <w:rFonts w:ascii="??_GB2312" w:eastAsia="Times New Roman"/>
          <w:sz w:val="28"/>
          <w:szCs w:val="28"/>
        </w:rPr>
      </w:pPr>
      <w:r>
        <w:rPr>
          <w:rFonts w:ascii="??_GB2312" w:eastAsia="Times New Roman"/>
          <w:sz w:val="28"/>
          <w:szCs w:val="28"/>
        </w:rPr>
        <w:t>三、《部门支出总表》</w:t>
      </w:r>
    </w:p>
    <w:p w:rsidR="00FA0223" w:rsidRDefault="00FA0223" w:rsidP="0025022C">
      <w:pPr>
        <w:widowControl/>
        <w:spacing w:line="520" w:lineRule="exact"/>
        <w:ind w:firstLineChars="200" w:firstLine="31680"/>
        <w:rPr>
          <w:rFonts w:ascii="??_GB2312" w:eastAsia="Times New Roman"/>
          <w:sz w:val="28"/>
          <w:szCs w:val="28"/>
        </w:rPr>
      </w:pPr>
      <w:r>
        <w:rPr>
          <w:rFonts w:ascii="??_GB2312" w:eastAsia="Times New Roman"/>
          <w:sz w:val="28"/>
          <w:szCs w:val="28"/>
        </w:rPr>
        <w:t>四、《财政拨款收支总表》</w:t>
      </w:r>
    </w:p>
    <w:p w:rsidR="00FA0223" w:rsidRDefault="00FA0223" w:rsidP="0025022C">
      <w:pPr>
        <w:widowControl/>
        <w:spacing w:line="520" w:lineRule="exact"/>
        <w:ind w:firstLineChars="200" w:firstLine="31680"/>
        <w:rPr>
          <w:rFonts w:ascii="??_GB2312" w:eastAsia="Times New Roman"/>
          <w:sz w:val="28"/>
          <w:szCs w:val="28"/>
        </w:rPr>
      </w:pPr>
      <w:r>
        <w:rPr>
          <w:rFonts w:ascii="??_GB2312" w:eastAsia="Times New Roman"/>
          <w:sz w:val="28"/>
          <w:szCs w:val="28"/>
        </w:rPr>
        <w:t>五、《一般公共预算支出表》</w:t>
      </w:r>
    </w:p>
    <w:p w:rsidR="00FA0223" w:rsidRDefault="00FA0223" w:rsidP="0025022C">
      <w:pPr>
        <w:widowControl/>
        <w:spacing w:line="520" w:lineRule="exact"/>
        <w:ind w:firstLineChars="200" w:firstLine="31680"/>
        <w:rPr>
          <w:rFonts w:ascii="??_GB2312" w:eastAsia="Times New Roman"/>
          <w:sz w:val="28"/>
          <w:szCs w:val="28"/>
        </w:rPr>
      </w:pPr>
      <w:r>
        <w:rPr>
          <w:rFonts w:ascii="??_GB2312" w:eastAsia="Times New Roman"/>
          <w:sz w:val="28"/>
          <w:szCs w:val="28"/>
        </w:rPr>
        <w:t>六、《一般公共预算基本支出表》</w:t>
      </w:r>
    </w:p>
    <w:p w:rsidR="00FA0223" w:rsidRDefault="00FA0223" w:rsidP="0025022C">
      <w:pPr>
        <w:widowControl/>
        <w:spacing w:line="520" w:lineRule="exact"/>
        <w:ind w:firstLineChars="200" w:firstLine="31680"/>
        <w:rPr>
          <w:rFonts w:ascii="??_GB2312" w:eastAsia="Times New Roman"/>
          <w:sz w:val="28"/>
          <w:szCs w:val="28"/>
        </w:rPr>
      </w:pPr>
      <w:r>
        <w:rPr>
          <w:rFonts w:ascii="??_GB2312" w:eastAsia="Times New Roman"/>
          <w:sz w:val="28"/>
          <w:szCs w:val="28"/>
        </w:rPr>
        <w:t>七、《一般公共预算“三公”经费支出表》</w:t>
      </w:r>
    </w:p>
    <w:p w:rsidR="00FA0223" w:rsidRDefault="00FA0223" w:rsidP="0025022C">
      <w:pPr>
        <w:widowControl/>
        <w:spacing w:line="520" w:lineRule="exact"/>
        <w:ind w:firstLineChars="200" w:firstLine="31680"/>
        <w:rPr>
          <w:rFonts w:ascii="??_GB2312" w:eastAsia="Times New Roman"/>
          <w:sz w:val="28"/>
          <w:szCs w:val="28"/>
        </w:rPr>
      </w:pPr>
      <w:r>
        <w:rPr>
          <w:rFonts w:ascii="??_GB2312" w:eastAsia="Times New Roman"/>
          <w:sz w:val="28"/>
          <w:szCs w:val="28"/>
        </w:rPr>
        <w:t>八、《政府性基金预算支出表》</w:t>
      </w:r>
    </w:p>
    <w:p w:rsidR="00FA0223" w:rsidRDefault="00FA0223" w:rsidP="0025022C">
      <w:pPr>
        <w:widowControl/>
        <w:spacing w:line="520" w:lineRule="exact"/>
        <w:ind w:firstLineChars="200" w:firstLine="31680"/>
        <w:rPr>
          <w:rFonts w:ascii="??_GB2312" w:eastAsia="Times New Roman"/>
          <w:sz w:val="28"/>
          <w:szCs w:val="28"/>
        </w:rPr>
      </w:pPr>
      <w:r>
        <w:rPr>
          <w:rFonts w:ascii="??_GB2312" w:eastAsia="Times New Roman"/>
          <w:sz w:val="28"/>
          <w:szCs w:val="28"/>
        </w:rPr>
        <w:t>九、《项目支出绩效目标表》</w:t>
      </w:r>
    </w:p>
    <w:p w:rsidR="00FA0223" w:rsidRDefault="00FA0223" w:rsidP="0025022C">
      <w:pPr>
        <w:widowControl/>
        <w:spacing w:line="520" w:lineRule="exact"/>
        <w:ind w:firstLineChars="200" w:firstLine="31680"/>
        <w:rPr>
          <w:rFonts w:ascii="??_GB2312" w:eastAsia="Times New Roman"/>
          <w:sz w:val="28"/>
          <w:szCs w:val="28"/>
        </w:rPr>
      </w:pPr>
      <w:r>
        <w:rPr>
          <w:rFonts w:ascii="??_GB2312" w:eastAsia="Times New Roman"/>
          <w:sz w:val="28"/>
          <w:szCs w:val="28"/>
        </w:rPr>
        <w:t>十、《部门整体支出绩效目标表》</w:t>
      </w:r>
    </w:p>
    <w:p w:rsidR="00FA0223" w:rsidRDefault="00FA0223" w:rsidP="0025022C">
      <w:pPr>
        <w:widowControl/>
        <w:spacing w:line="520" w:lineRule="exact"/>
        <w:ind w:firstLineChars="200" w:firstLine="31680"/>
        <w:rPr>
          <w:rFonts w:ascii="??_GB2312" w:eastAsia="Times New Roman"/>
          <w:b/>
          <w:sz w:val="28"/>
          <w:szCs w:val="28"/>
        </w:rPr>
      </w:pPr>
      <w:r>
        <w:rPr>
          <w:rFonts w:ascii="??_GB2312" w:eastAsia="Times New Roman"/>
          <w:b/>
          <w:sz w:val="28"/>
          <w:szCs w:val="28"/>
        </w:rPr>
        <w:t>第四部分</w:t>
      </w:r>
      <w:r>
        <w:rPr>
          <w:rFonts w:ascii="??_GB2312" w:eastAsia="Times New Roman"/>
          <w:b/>
          <w:sz w:val="28"/>
          <w:szCs w:val="28"/>
        </w:rPr>
        <w:t xml:space="preserve">  </w:t>
      </w:r>
      <w:r>
        <w:rPr>
          <w:rFonts w:ascii="??_GB2312" w:eastAsia="Times New Roman"/>
          <w:b/>
          <w:sz w:val="28"/>
          <w:szCs w:val="28"/>
        </w:rPr>
        <w:t>名词解释</w:t>
      </w:r>
    </w:p>
    <w:p w:rsidR="00FA0223" w:rsidRDefault="00FA0223">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第一部分</w:t>
      </w:r>
      <w:r>
        <w:rPr>
          <w:rFonts w:ascii="方正小标宋简体" w:eastAsia="方正小标宋简体"/>
          <w:sz w:val="28"/>
          <w:szCs w:val="28"/>
        </w:rPr>
        <w:t xml:space="preserve">  </w:t>
      </w:r>
      <w:r>
        <w:rPr>
          <w:rFonts w:ascii="方正小标宋简体" w:eastAsia="方正小标宋简体" w:hint="eastAsia"/>
          <w:sz w:val="28"/>
          <w:szCs w:val="28"/>
        </w:rPr>
        <w:t>南昌市西湖区市政养护管理所概况</w:t>
      </w:r>
    </w:p>
    <w:p w:rsidR="00FA0223" w:rsidRDefault="00FA0223">
      <w:pPr>
        <w:spacing w:line="1000" w:lineRule="exact"/>
        <w:jc w:val="center"/>
        <w:rPr>
          <w:rFonts w:ascii="??_GB2312" w:eastAsia="Times New Roman"/>
          <w:b/>
          <w:sz w:val="28"/>
          <w:szCs w:val="28"/>
        </w:rPr>
      </w:pPr>
    </w:p>
    <w:p w:rsidR="00FA0223" w:rsidRDefault="00FA0223" w:rsidP="0025022C">
      <w:pPr>
        <w:spacing w:line="540" w:lineRule="exact"/>
        <w:ind w:firstLineChars="200" w:firstLine="31680"/>
        <w:rPr>
          <w:rFonts w:ascii="黑体" w:eastAsia="黑体"/>
          <w:sz w:val="28"/>
          <w:szCs w:val="28"/>
        </w:rPr>
      </w:pPr>
      <w:r>
        <w:rPr>
          <w:rFonts w:ascii="黑体" w:eastAsia="黑体" w:hint="eastAsia"/>
          <w:sz w:val="28"/>
          <w:szCs w:val="28"/>
        </w:rPr>
        <w:t>一、部门主要职责</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要求：根据市委、市政府的有关文件规定，简明扼要地说明本部门的主要职责。</w:t>
      </w:r>
    </w:p>
    <w:p w:rsidR="00FA0223" w:rsidRDefault="00FA0223" w:rsidP="0025022C">
      <w:pPr>
        <w:spacing w:line="540" w:lineRule="exact"/>
        <w:ind w:firstLineChars="200" w:firstLine="31680"/>
        <w:rPr>
          <w:rFonts w:ascii="??_GB2312" w:eastAsia="Times New Roman"/>
          <w:sz w:val="28"/>
          <w:szCs w:val="28"/>
        </w:rPr>
      </w:pPr>
      <w:r>
        <w:rPr>
          <w:rFonts w:ascii="宋体" w:hAnsi="宋体" w:cs="宋体" w:hint="eastAsia"/>
          <w:spacing w:val="-6"/>
          <w:sz w:val="28"/>
          <w:szCs w:val="28"/>
        </w:rPr>
        <w:t>南昌市西湖区市政养护管理所为西湖区城乡建设局管理的正股级公益二类事业单位。主要承担西湖区辖区内城市道路、排水设施及部分桥梁、涵洞、河岸设施的养护、维修及抢修；防汛抢险、城区排涝、抵御特殊天气灾害；协助处置其他突发、应急事务；</w:t>
      </w:r>
      <w:r>
        <w:rPr>
          <w:rFonts w:ascii="??_GB2312" w:eastAsia="Times New Roman" w:cs="??_GB2312"/>
          <w:sz w:val="28"/>
          <w:szCs w:val="28"/>
        </w:rPr>
        <w:t>负责西湖区辖区道路的改、扩建任务；</w:t>
      </w:r>
      <w:r>
        <w:rPr>
          <w:rFonts w:ascii="宋体" w:hAnsi="宋体" w:cs="宋体" w:hint="eastAsia"/>
          <w:spacing w:val="-6"/>
          <w:sz w:val="28"/>
          <w:szCs w:val="28"/>
        </w:rPr>
        <w:t>完成区城乡建设局交办的其他任务。</w:t>
      </w:r>
    </w:p>
    <w:p w:rsidR="00FA0223" w:rsidRDefault="00FA0223" w:rsidP="0025022C">
      <w:pPr>
        <w:spacing w:line="540" w:lineRule="exact"/>
        <w:ind w:firstLineChars="200" w:firstLine="31680"/>
        <w:rPr>
          <w:rFonts w:ascii="黑体" w:eastAsia="黑体"/>
          <w:sz w:val="28"/>
          <w:szCs w:val="28"/>
        </w:rPr>
      </w:pPr>
      <w:r>
        <w:rPr>
          <w:rFonts w:ascii="黑体" w:eastAsia="黑体" w:hint="eastAsia"/>
          <w:sz w:val="28"/>
          <w:szCs w:val="28"/>
        </w:rPr>
        <w:t>二、部门</w:t>
      </w:r>
      <w:r>
        <w:rPr>
          <w:rFonts w:ascii="黑体" w:eastAsia="黑体"/>
          <w:sz w:val="28"/>
          <w:szCs w:val="28"/>
        </w:rPr>
        <w:t>2021</w:t>
      </w:r>
      <w:r>
        <w:rPr>
          <w:rFonts w:ascii="黑体" w:eastAsia="黑体" w:hint="eastAsia"/>
          <w:sz w:val="28"/>
          <w:szCs w:val="28"/>
        </w:rPr>
        <w:t>年主要工作任务</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要求：根据单位明年的工作重点，重点介绍</w:t>
      </w:r>
      <w:r>
        <w:rPr>
          <w:rFonts w:ascii="??_GB2312" w:eastAsia="Times New Roman"/>
          <w:sz w:val="28"/>
          <w:szCs w:val="28"/>
        </w:rPr>
        <w:t>202</w:t>
      </w:r>
      <w:r>
        <w:rPr>
          <w:rFonts w:ascii="??_GB2312"/>
          <w:sz w:val="28"/>
          <w:szCs w:val="28"/>
        </w:rPr>
        <w:t>1</w:t>
      </w:r>
      <w:r>
        <w:rPr>
          <w:rFonts w:ascii="??_GB2312" w:eastAsia="Times New Roman"/>
          <w:sz w:val="28"/>
          <w:szCs w:val="28"/>
        </w:rPr>
        <w:t>年主要工作任务。</w:t>
      </w:r>
    </w:p>
    <w:p w:rsidR="00FA0223" w:rsidRDefault="00FA0223" w:rsidP="0025022C">
      <w:pPr>
        <w:spacing w:line="560" w:lineRule="exact"/>
        <w:ind w:leftChars="200" w:left="31680"/>
        <w:rPr>
          <w:rFonts w:ascii="??_GB2312" w:eastAsia="Times New Roman"/>
          <w:sz w:val="28"/>
          <w:szCs w:val="28"/>
        </w:rPr>
      </w:pPr>
      <w:r>
        <w:rPr>
          <w:rFonts w:ascii="??_GB2312" w:eastAsia="Times New Roman"/>
          <w:sz w:val="28"/>
          <w:szCs w:val="28"/>
        </w:rPr>
        <w:t>南昌市西湖区市政</w:t>
      </w:r>
      <w:r>
        <w:rPr>
          <w:rFonts w:ascii="??_GB2312" w:hint="eastAsia"/>
          <w:sz w:val="28"/>
          <w:szCs w:val="28"/>
        </w:rPr>
        <w:t>养护管理所</w:t>
      </w:r>
      <w:r>
        <w:rPr>
          <w:rFonts w:ascii="??_GB2312" w:eastAsia="Times New Roman"/>
          <w:sz w:val="28"/>
          <w:szCs w:val="28"/>
        </w:rPr>
        <w:t>202</w:t>
      </w:r>
      <w:r>
        <w:rPr>
          <w:rFonts w:ascii="??_GB2312"/>
          <w:sz w:val="28"/>
          <w:szCs w:val="28"/>
        </w:rPr>
        <w:t>1</w:t>
      </w:r>
      <w:r>
        <w:rPr>
          <w:rFonts w:ascii="??_GB2312" w:eastAsia="Times New Roman"/>
          <w:sz w:val="28"/>
          <w:szCs w:val="28"/>
        </w:rPr>
        <w:t>年的主要工作任务是：</w:t>
      </w:r>
    </w:p>
    <w:p w:rsidR="00FA0223" w:rsidRDefault="00FA0223" w:rsidP="0025022C">
      <w:pPr>
        <w:spacing w:line="560" w:lineRule="exact"/>
        <w:ind w:leftChars="200" w:left="3168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继续加强职工政治思想教育工作，提升全所职工的思想认识。</w:t>
      </w:r>
    </w:p>
    <w:p w:rsidR="00FA0223" w:rsidRDefault="00FA0223" w:rsidP="0025022C">
      <w:pPr>
        <w:spacing w:line="560" w:lineRule="exact"/>
        <w:ind w:firstLineChars="200" w:firstLine="3168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继续做好疫情防控相关工作，提高全做职工防疫工作思想认识。</w:t>
      </w:r>
    </w:p>
    <w:p w:rsidR="00FA0223" w:rsidRDefault="00FA0223" w:rsidP="0025022C">
      <w:pPr>
        <w:spacing w:line="560" w:lineRule="exact"/>
        <w:ind w:firstLineChars="200" w:firstLine="3168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加强管理制度，提高养护水平。</w:t>
      </w:r>
    </w:p>
    <w:p w:rsidR="00FA0223" w:rsidRDefault="00FA0223" w:rsidP="0025022C">
      <w:pPr>
        <w:spacing w:line="560" w:lineRule="exact"/>
        <w:ind w:firstLineChars="200" w:firstLine="3168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加强设施管理，抓紧对辖区内破损、残缺市政设施的养护维修及下水道、窨井的疏通、清掏工作。</w:t>
      </w:r>
    </w:p>
    <w:p w:rsidR="00FA0223" w:rsidRDefault="00FA0223" w:rsidP="0025022C">
      <w:pPr>
        <w:spacing w:line="560" w:lineRule="exact"/>
        <w:ind w:firstLineChars="200" w:firstLine="3168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认真做好机关效能建设，提升市政管理服务水平，加强节约意识，提高办事效率。</w:t>
      </w:r>
    </w:p>
    <w:p w:rsidR="00FA0223" w:rsidRDefault="00FA0223" w:rsidP="0025022C">
      <w:pPr>
        <w:spacing w:line="560" w:lineRule="exact"/>
        <w:ind w:firstLineChars="200" w:firstLine="3168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继续做好安全生产，社会综合治理，计划生育及其它各项工作。</w:t>
      </w:r>
    </w:p>
    <w:p w:rsidR="00FA0223" w:rsidRDefault="00FA0223" w:rsidP="00A248E4">
      <w:pPr>
        <w:spacing w:line="560" w:lineRule="exact"/>
        <w:ind w:firstLine="63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继续做好扫黑除恶专项斗争活动的宣传教育工作。</w:t>
      </w:r>
    </w:p>
    <w:p w:rsidR="00FA0223" w:rsidRDefault="00FA0223" w:rsidP="00A248E4">
      <w:pPr>
        <w:spacing w:line="560" w:lineRule="exact"/>
        <w:ind w:firstLine="630"/>
        <w:rPr>
          <w:rFonts w:ascii="仿宋_GB2312" w:eastAsia="仿宋_GB2312" w:hAnsi="仿宋_GB2312" w:cs="仿宋_GB2312"/>
          <w:bCs/>
          <w:sz w:val="32"/>
          <w:szCs w:val="32"/>
        </w:rPr>
      </w:pPr>
      <w:r>
        <w:rPr>
          <w:rFonts w:ascii="仿宋_GB2312" w:eastAsia="仿宋_GB2312" w:hAnsi="仿宋_GB2312" w:cs="仿宋_GB2312"/>
          <w:bCs/>
          <w:sz w:val="32"/>
          <w:szCs w:val="32"/>
        </w:rPr>
        <w:t>8</w:t>
      </w:r>
      <w:r>
        <w:rPr>
          <w:rFonts w:ascii="仿宋_GB2312" w:eastAsia="仿宋_GB2312" w:hAnsi="仿宋_GB2312" w:cs="仿宋_GB2312" w:hint="eastAsia"/>
          <w:bCs/>
          <w:sz w:val="32"/>
          <w:szCs w:val="32"/>
        </w:rPr>
        <w:t>、继续做好桥（涵）外观巡视工作，并及时上报桥（涵）动态。</w:t>
      </w:r>
    </w:p>
    <w:p w:rsidR="00FA0223" w:rsidRPr="00A248E4" w:rsidRDefault="00FA0223" w:rsidP="0025022C">
      <w:pPr>
        <w:spacing w:line="540" w:lineRule="exact"/>
        <w:ind w:firstLineChars="200" w:firstLine="31680"/>
        <w:rPr>
          <w:rFonts w:ascii="??_GB2312" w:eastAsia="Times New Roman"/>
          <w:sz w:val="28"/>
          <w:szCs w:val="28"/>
        </w:rPr>
      </w:pPr>
    </w:p>
    <w:p w:rsidR="00FA0223" w:rsidRDefault="00FA0223" w:rsidP="0025022C">
      <w:pPr>
        <w:spacing w:line="540" w:lineRule="exact"/>
        <w:ind w:firstLineChars="200" w:firstLine="31680"/>
        <w:rPr>
          <w:rFonts w:ascii="黑体" w:eastAsia="黑体"/>
          <w:sz w:val="28"/>
          <w:szCs w:val="28"/>
        </w:rPr>
      </w:pPr>
      <w:r>
        <w:rPr>
          <w:rFonts w:ascii="黑体" w:eastAsia="黑体" w:hint="eastAsia"/>
          <w:sz w:val="28"/>
          <w:szCs w:val="28"/>
        </w:rPr>
        <w:t>三、部门基本情况</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要求：说明部门的预算单位个数、编制人数、实有人数和在校学生数。</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南昌市西湖区市政</w:t>
      </w:r>
      <w:r>
        <w:rPr>
          <w:rFonts w:ascii="??_GB2312" w:hint="eastAsia"/>
          <w:sz w:val="28"/>
          <w:szCs w:val="28"/>
        </w:rPr>
        <w:t>养护管理所</w:t>
      </w:r>
      <w:r>
        <w:rPr>
          <w:rFonts w:ascii="??_GB2312" w:eastAsia="Times New Roman"/>
          <w:sz w:val="28"/>
          <w:szCs w:val="28"/>
        </w:rPr>
        <w:t>共有预算单位</w:t>
      </w:r>
      <w:r>
        <w:rPr>
          <w:rFonts w:ascii="??_GB2312" w:eastAsia="Times New Roman"/>
          <w:sz w:val="28"/>
          <w:szCs w:val="28"/>
        </w:rPr>
        <w:t>1</w:t>
      </w:r>
      <w:r>
        <w:rPr>
          <w:rFonts w:ascii="??_GB2312" w:eastAsia="Times New Roman"/>
          <w:sz w:val="28"/>
          <w:szCs w:val="28"/>
        </w:rPr>
        <w:t>个，其中，差额拨款事业单位</w:t>
      </w:r>
      <w:r>
        <w:rPr>
          <w:rFonts w:ascii="??_GB2312" w:eastAsia="Times New Roman"/>
          <w:sz w:val="28"/>
          <w:szCs w:val="28"/>
        </w:rPr>
        <w:t>1</w:t>
      </w:r>
      <w:r>
        <w:rPr>
          <w:rFonts w:ascii="??_GB2312" w:eastAsia="Times New Roman"/>
          <w:sz w:val="28"/>
          <w:szCs w:val="28"/>
        </w:rPr>
        <w:t>个：南昌市西湖区市政</w:t>
      </w:r>
      <w:r>
        <w:rPr>
          <w:rFonts w:ascii="??_GB2312" w:hint="eastAsia"/>
          <w:sz w:val="28"/>
          <w:szCs w:val="28"/>
        </w:rPr>
        <w:t>养护管理所</w:t>
      </w:r>
      <w:r>
        <w:rPr>
          <w:rFonts w:ascii="??_GB2312" w:eastAsia="Times New Roman"/>
          <w:sz w:val="28"/>
          <w:szCs w:val="28"/>
        </w:rPr>
        <w:t>；编制人数</w:t>
      </w:r>
      <w:r>
        <w:rPr>
          <w:rFonts w:ascii="??_GB2312"/>
          <w:sz w:val="28"/>
          <w:szCs w:val="28"/>
        </w:rPr>
        <w:t>136</w:t>
      </w:r>
      <w:r>
        <w:rPr>
          <w:rFonts w:ascii="??_GB2312" w:eastAsia="Times New Roman"/>
          <w:sz w:val="28"/>
          <w:szCs w:val="28"/>
        </w:rPr>
        <w:t>人，其中；行政编制</w:t>
      </w:r>
      <w:r>
        <w:rPr>
          <w:rFonts w:ascii="??_GB2312" w:eastAsia="Times New Roman"/>
          <w:sz w:val="28"/>
          <w:szCs w:val="28"/>
        </w:rPr>
        <w:t>0</w:t>
      </w:r>
      <w:r>
        <w:rPr>
          <w:rFonts w:ascii="??_GB2312" w:eastAsia="Times New Roman"/>
          <w:sz w:val="28"/>
          <w:szCs w:val="28"/>
        </w:rPr>
        <w:t>人、全部补助事业编制</w:t>
      </w:r>
      <w:r>
        <w:rPr>
          <w:rFonts w:ascii="??_GB2312" w:eastAsia="Times New Roman"/>
          <w:sz w:val="28"/>
          <w:szCs w:val="28"/>
        </w:rPr>
        <w:t>0</w:t>
      </w:r>
      <w:r>
        <w:rPr>
          <w:rFonts w:ascii="??_GB2312" w:eastAsia="Times New Roman"/>
          <w:sz w:val="28"/>
          <w:szCs w:val="28"/>
        </w:rPr>
        <w:t>人、部分补助事业编制</w:t>
      </w:r>
      <w:r>
        <w:rPr>
          <w:rFonts w:ascii="??_GB2312"/>
          <w:sz w:val="28"/>
          <w:szCs w:val="28"/>
        </w:rPr>
        <w:t>136</w:t>
      </w:r>
      <w:r>
        <w:rPr>
          <w:rFonts w:ascii="??_GB2312" w:eastAsia="Times New Roman"/>
          <w:sz w:val="28"/>
          <w:szCs w:val="28"/>
        </w:rPr>
        <w:t>人、自收自支事业编制</w:t>
      </w:r>
      <w:r>
        <w:rPr>
          <w:rFonts w:ascii="??_GB2312" w:eastAsia="Times New Roman"/>
          <w:sz w:val="28"/>
          <w:szCs w:val="28"/>
        </w:rPr>
        <w:t>0</w:t>
      </w:r>
      <w:r>
        <w:rPr>
          <w:rFonts w:ascii="??_GB2312" w:eastAsia="Times New Roman"/>
          <w:sz w:val="28"/>
          <w:szCs w:val="28"/>
        </w:rPr>
        <w:t>人；实有人数</w:t>
      </w:r>
      <w:r>
        <w:rPr>
          <w:rFonts w:ascii="??_GB2312"/>
          <w:sz w:val="28"/>
          <w:szCs w:val="28"/>
        </w:rPr>
        <w:t>176</w:t>
      </w:r>
      <w:r>
        <w:rPr>
          <w:rFonts w:ascii="??_GB2312" w:eastAsia="Times New Roman"/>
          <w:sz w:val="28"/>
          <w:szCs w:val="28"/>
        </w:rPr>
        <w:t>人，其中：在职人数</w:t>
      </w:r>
      <w:r>
        <w:rPr>
          <w:rFonts w:ascii="??_GB2312"/>
          <w:sz w:val="28"/>
          <w:szCs w:val="28"/>
        </w:rPr>
        <w:t>72</w:t>
      </w:r>
      <w:r>
        <w:rPr>
          <w:rFonts w:ascii="??_GB2312" w:eastAsia="Times New Roman"/>
          <w:sz w:val="28"/>
          <w:szCs w:val="28"/>
        </w:rPr>
        <w:t>人，包括行政人员</w:t>
      </w:r>
      <w:r>
        <w:rPr>
          <w:rFonts w:ascii="??_GB2312" w:eastAsia="Times New Roman"/>
          <w:sz w:val="28"/>
          <w:szCs w:val="28"/>
        </w:rPr>
        <w:t>0</w:t>
      </w:r>
      <w:r>
        <w:rPr>
          <w:rFonts w:ascii="??_GB2312" w:eastAsia="Times New Roman"/>
          <w:sz w:val="28"/>
          <w:szCs w:val="28"/>
        </w:rPr>
        <w:t>人、全部补助事业人员</w:t>
      </w:r>
      <w:r>
        <w:rPr>
          <w:rFonts w:ascii="??_GB2312" w:eastAsia="Times New Roman"/>
          <w:sz w:val="28"/>
          <w:szCs w:val="28"/>
        </w:rPr>
        <w:t>0</w:t>
      </w:r>
      <w:r>
        <w:rPr>
          <w:rFonts w:ascii="??_GB2312" w:eastAsia="Times New Roman"/>
          <w:sz w:val="28"/>
          <w:szCs w:val="28"/>
        </w:rPr>
        <w:t>人、部分补助事业人员</w:t>
      </w:r>
      <w:r>
        <w:rPr>
          <w:rFonts w:ascii="??_GB2312" w:eastAsia="Times New Roman"/>
          <w:sz w:val="28"/>
          <w:szCs w:val="28"/>
        </w:rPr>
        <w:t>109</w:t>
      </w:r>
      <w:r>
        <w:rPr>
          <w:rFonts w:ascii="??_GB2312" w:eastAsia="Times New Roman"/>
          <w:sz w:val="28"/>
          <w:szCs w:val="28"/>
        </w:rPr>
        <w:t>人、自收自支事业人员</w:t>
      </w:r>
      <w:r>
        <w:rPr>
          <w:rFonts w:ascii="??_GB2312" w:eastAsia="Times New Roman"/>
          <w:sz w:val="28"/>
          <w:szCs w:val="28"/>
        </w:rPr>
        <w:t>0</w:t>
      </w:r>
      <w:r>
        <w:rPr>
          <w:rFonts w:ascii="??_GB2312" w:eastAsia="Times New Roman"/>
          <w:sz w:val="28"/>
          <w:szCs w:val="28"/>
        </w:rPr>
        <w:t>人；离休人员</w:t>
      </w:r>
      <w:r>
        <w:rPr>
          <w:rFonts w:ascii="??_GB2312" w:eastAsia="Times New Roman"/>
          <w:sz w:val="28"/>
          <w:szCs w:val="28"/>
        </w:rPr>
        <w:t>0</w:t>
      </w:r>
      <w:r>
        <w:rPr>
          <w:rFonts w:ascii="??_GB2312" w:eastAsia="Times New Roman"/>
          <w:sz w:val="28"/>
          <w:szCs w:val="28"/>
        </w:rPr>
        <w:t>人；退休人员</w:t>
      </w:r>
      <w:r>
        <w:rPr>
          <w:rFonts w:ascii="??_GB2312" w:eastAsia="Times New Roman"/>
          <w:sz w:val="28"/>
          <w:szCs w:val="28"/>
        </w:rPr>
        <w:t>10</w:t>
      </w:r>
      <w:r>
        <w:rPr>
          <w:rFonts w:ascii="??_GB2312"/>
          <w:sz w:val="28"/>
          <w:szCs w:val="28"/>
        </w:rPr>
        <w:t>4</w:t>
      </w:r>
      <w:r>
        <w:rPr>
          <w:rFonts w:ascii="??_GB2312" w:eastAsia="Times New Roman"/>
          <w:sz w:val="28"/>
          <w:szCs w:val="28"/>
        </w:rPr>
        <w:t>人。在校学生</w:t>
      </w:r>
      <w:r>
        <w:rPr>
          <w:rFonts w:ascii="??_GB2312" w:eastAsia="Times New Roman"/>
          <w:sz w:val="28"/>
          <w:szCs w:val="28"/>
        </w:rPr>
        <w:t>0</w:t>
      </w:r>
      <w:r>
        <w:rPr>
          <w:rFonts w:ascii="??_GB2312" w:eastAsia="Times New Roman"/>
          <w:sz w:val="28"/>
          <w:szCs w:val="28"/>
        </w:rPr>
        <w:t>人，其中：高等学校</w:t>
      </w:r>
      <w:r>
        <w:rPr>
          <w:rFonts w:ascii="??_GB2312" w:eastAsia="Times New Roman"/>
          <w:sz w:val="28"/>
          <w:szCs w:val="28"/>
        </w:rPr>
        <w:t>0</w:t>
      </w:r>
      <w:r>
        <w:rPr>
          <w:rFonts w:ascii="??_GB2312" w:eastAsia="Times New Roman"/>
          <w:sz w:val="28"/>
          <w:szCs w:val="28"/>
        </w:rPr>
        <w:t>人、中等专业学校</w:t>
      </w:r>
      <w:r>
        <w:rPr>
          <w:rFonts w:ascii="??_GB2312" w:eastAsia="Times New Roman"/>
          <w:sz w:val="28"/>
          <w:szCs w:val="28"/>
        </w:rPr>
        <w:t>0</w:t>
      </w:r>
      <w:r>
        <w:rPr>
          <w:rFonts w:ascii="??_GB2312" w:eastAsia="Times New Roman"/>
          <w:sz w:val="28"/>
          <w:szCs w:val="28"/>
        </w:rPr>
        <w:t>人，其他</w:t>
      </w:r>
      <w:r>
        <w:rPr>
          <w:rFonts w:ascii="??_GB2312" w:eastAsia="Times New Roman"/>
          <w:sz w:val="28"/>
          <w:szCs w:val="28"/>
        </w:rPr>
        <w:t>0</w:t>
      </w:r>
      <w:r>
        <w:rPr>
          <w:rFonts w:ascii="??_GB2312" w:eastAsia="Times New Roman"/>
          <w:sz w:val="28"/>
          <w:szCs w:val="28"/>
        </w:rPr>
        <w:t>人。</w:t>
      </w:r>
    </w:p>
    <w:p w:rsidR="00FA0223" w:rsidRDefault="00FA0223">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第二部分</w:t>
      </w:r>
      <w:r>
        <w:rPr>
          <w:rFonts w:ascii="方正小标宋简体" w:eastAsia="方正小标宋简体"/>
          <w:sz w:val="28"/>
          <w:szCs w:val="28"/>
        </w:rPr>
        <w:t xml:space="preserve"> </w:t>
      </w:r>
      <w:r>
        <w:rPr>
          <w:rFonts w:ascii="方正小标宋简体" w:eastAsia="方正小标宋简体" w:hint="eastAsia"/>
          <w:sz w:val="28"/>
          <w:szCs w:val="28"/>
        </w:rPr>
        <w:t>南昌市西湖区市政养护管理所</w:t>
      </w:r>
      <w:r>
        <w:rPr>
          <w:rFonts w:ascii="方正小标宋简体" w:eastAsia="方正小标宋简体"/>
          <w:sz w:val="28"/>
          <w:szCs w:val="28"/>
        </w:rPr>
        <w:t>2021</w:t>
      </w:r>
      <w:r>
        <w:rPr>
          <w:rFonts w:ascii="方正小标宋简体" w:eastAsia="方正小标宋简体" w:hint="eastAsia"/>
          <w:sz w:val="28"/>
          <w:szCs w:val="28"/>
        </w:rPr>
        <w:t>年部门预算情况说明</w:t>
      </w:r>
    </w:p>
    <w:p w:rsidR="00FA0223" w:rsidRDefault="00FA0223">
      <w:pPr>
        <w:spacing w:line="540" w:lineRule="exact"/>
        <w:rPr>
          <w:rFonts w:ascii="??_GB2312" w:eastAsia="Times New Roman"/>
          <w:sz w:val="28"/>
          <w:szCs w:val="28"/>
        </w:rPr>
      </w:pPr>
    </w:p>
    <w:p w:rsidR="00FA0223" w:rsidRDefault="00FA0223" w:rsidP="0025022C">
      <w:pPr>
        <w:spacing w:line="540" w:lineRule="exact"/>
        <w:ind w:firstLineChars="200" w:firstLine="31680"/>
        <w:rPr>
          <w:rFonts w:ascii="黑体" w:eastAsia="黑体"/>
          <w:sz w:val="28"/>
          <w:szCs w:val="28"/>
        </w:rPr>
      </w:pPr>
      <w:r>
        <w:rPr>
          <w:rFonts w:ascii="黑体" w:eastAsia="黑体" w:hint="eastAsia"/>
          <w:sz w:val="28"/>
          <w:szCs w:val="28"/>
        </w:rPr>
        <w:t>一、部门预算收支情况说明</w:t>
      </w:r>
    </w:p>
    <w:p w:rsidR="00FA0223" w:rsidRDefault="00FA0223" w:rsidP="0025022C">
      <w:pPr>
        <w:spacing w:line="540" w:lineRule="exact"/>
        <w:ind w:firstLineChars="200" w:firstLine="31680"/>
        <w:rPr>
          <w:rFonts w:ascii="??_GB2312" w:eastAsia="Times New Roman"/>
          <w:b/>
          <w:sz w:val="28"/>
          <w:szCs w:val="28"/>
        </w:rPr>
      </w:pPr>
      <w:r>
        <w:rPr>
          <w:rFonts w:ascii="楷体_GB2312" w:eastAsia="楷体_GB2312" w:hint="eastAsia"/>
          <w:b/>
          <w:sz w:val="28"/>
          <w:szCs w:val="28"/>
        </w:rPr>
        <w:t>（一）</w:t>
      </w:r>
      <w:r>
        <w:rPr>
          <w:rFonts w:ascii="??_GB2312" w:eastAsia="Times New Roman"/>
          <w:sz w:val="28"/>
          <w:szCs w:val="28"/>
        </w:rPr>
        <w:t>收入预算情况</w:t>
      </w:r>
    </w:p>
    <w:p w:rsidR="00FA0223" w:rsidRDefault="00FA0223" w:rsidP="0025022C">
      <w:pPr>
        <w:spacing w:line="540" w:lineRule="exact"/>
        <w:ind w:firstLineChars="200" w:firstLine="31680"/>
        <w:rPr>
          <w:rFonts w:ascii="??_GB2312" w:eastAsia="Times New Roman"/>
          <w:spacing w:val="-4"/>
          <w:sz w:val="28"/>
          <w:szCs w:val="28"/>
        </w:rPr>
      </w:pPr>
      <w:r>
        <w:rPr>
          <w:rFonts w:ascii="??_GB2312" w:eastAsia="Times New Roman"/>
          <w:spacing w:val="-4"/>
          <w:sz w:val="28"/>
          <w:szCs w:val="28"/>
        </w:rPr>
        <w:t>要求：说明部门收入预算总额和结构，较上年预算安排的增（减）变化。</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202</w:t>
      </w:r>
      <w:r>
        <w:rPr>
          <w:rFonts w:ascii="??_GB2312"/>
          <w:sz w:val="28"/>
          <w:szCs w:val="28"/>
        </w:rPr>
        <w:t>1</w:t>
      </w:r>
      <w:r>
        <w:rPr>
          <w:rFonts w:ascii="??_GB2312" w:eastAsia="Times New Roman"/>
          <w:sz w:val="28"/>
          <w:szCs w:val="28"/>
        </w:rPr>
        <w:t>年南昌市西湖区市政</w:t>
      </w:r>
      <w:r>
        <w:rPr>
          <w:rFonts w:ascii="??_GB2312" w:hint="eastAsia"/>
          <w:sz w:val="28"/>
          <w:szCs w:val="28"/>
        </w:rPr>
        <w:t>养护管理所</w:t>
      </w:r>
      <w:r>
        <w:rPr>
          <w:rFonts w:ascii="??_GB2312" w:eastAsia="Times New Roman"/>
          <w:sz w:val="28"/>
          <w:szCs w:val="28"/>
        </w:rPr>
        <w:t>收入预算总额为</w:t>
      </w:r>
      <w:r w:rsidRPr="006E7E46">
        <w:rPr>
          <w:rFonts w:ascii="仿宋_GB2312" w:eastAsia="仿宋_GB2312"/>
          <w:sz w:val="32"/>
          <w:szCs w:val="32"/>
        </w:rPr>
        <w:t>1305.65</w:t>
      </w:r>
      <w:r>
        <w:rPr>
          <w:rFonts w:ascii="??_GB2312" w:eastAsia="Times New Roman"/>
          <w:sz w:val="28"/>
          <w:szCs w:val="28"/>
        </w:rPr>
        <w:t>万元，比上年</w:t>
      </w:r>
      <w:r>
        <w:rPr>
          <w:rFonts w:ascii="??_GB2312" w:hint="eastAsia"/>
          <w:sz w:val="28"/>
          <w:szCs w:val="28"/>
        </w:rPr>
        <w:t>减少</w:t>
      </w:r>
      <w:r w:rsidRPr="006E7E46">
        <w:rPr>
          <w:rFonts w:ascii="仿宋_GB2312" w:eastAsia="仿宋_GB2312"/>
          <w:sz w:val="32"/>
          <w:szCs w:val="32"/>
        </w:rPr>
        <w:t>1033.6</w:t>
      </w:r>
      <w:r>
        <w:rPr>
          <w:rFonts w:ascii="??_GB2312" w:eastAsia="Times New Roman"/>
          <w:sz w:val="28"/>
          <w:szCs w:val="28"/>
        </w:rPr>
        <w:t>万元，</w:t>
      </w:r>
      <w:r>
        <w:rPr>
          <w:rFonts w:ascii="??_GB2312" w:hint="eastAsia"/>
          <w:sz w:val="28"/>
          <w:szCs w:val="28"/>
        </w:rPr>
        <w:t>下降</w:t>
      </w:r>
      <w:r w:rsidRPr="006E7E46">
        <w:rPr>
          <w:rFonts w:ascii="仿宋_GB2312" w:eastAsia="仿宋_GB2312"/>
          <w:sz w:val="32"/>
          <w:szCs w:val="32"/>
        </w:rPr>
        <w:t>44.19</w:t>
      </w:r>
      <w:r>
        <w:rPr>
          <w:rFonts w:ascii="??_GB2312" w:eastAsia="Times New Roman"/>
          <w:sz w:val="28"/>
          <w:szCs w:val="28"/>
        </w:rPr>
        <w:t>%</w:t>
      </w:r>
      <w:r>
        <w:rPr>
          <w:rFonts w:ascii="??_GB2312" w:eastAsia="Times New Roman"/>
          <w:sz w:val="28"/>
          <w:szCs w:val="28"/>
        </w:rPr>
        <w:t>。其中：财政拨款收入</w:t>
      </w:r>
      <w:r w:rsidRPr="006E7E46">
        <w:rPr>
          <w:rFonts w:ascii="仿宋_GB2312" w:eastAsia="仿宋_GB2312"/>
          <w:sz w:val="32"/>
          <w:szCs w:val="32"/>
        </w:rPr>
        <w:t>1305.65</w:t>
      </w:r>
      <w:r>
        <w:rPr>
          <w:rFonts w:ascii="??_GB2312" w:eastAsia="Times New Roman"/>
          <w:sz w:val="28"/>
          <w:szCs w:val="28"/>
        </w:rPr>
        <w:t>万元；事业单位经营收入</w:t>
      </w:r>
      <w:r>
        <w:rPr>
          <w:rFonts w:ascii="??_GB2312" w:eastAsia="Times New Roman"/>
          <w:sz w:val="28"/>
          <w:szCs w:val="28"/>
        </w:rPr>
        <w:t>0</w:t>
      </w:r>
      <w:r>
        <w:rPr>
          <w:rFonts w:ascii="??_GB2312" w:eastAsia="Times New Roman"/>
          <w:sz w:val="28"/>
          <w:szCs w:val="28"/>
        </w:rPr>
        <w:t>万元；其他收入</w:t>
      </w:r>
      <w:r>
        <w:rPr>
          <w:rFonts w:ascii="??_GB2312" w:eastAsia="Times New Roman"/>
          <w:sz w:val="28"/>
          <w:szCs w:val="28"/>
        </w:rPr>
        <w:t>0</w:t>
      </w:r>
      <w:r>
        <w:rPr>
          <w:rFonts w:ascii="??_GB2312" w:eastAsia="Times New Roman"/>
          <w:sz w:val="28"/>
          <w:szCs w:val="28"/>
        </w:rPr>
        <w:t>万元；下级上缴收入</w:t>
      </w:r>
      <w:r>
        <w:rPr>
          <w:rFonts w:ascii="??_GB2312" w:eastAsia="Times New Roman"/>
          <w:sz w:val="28"/>
          <w:szCs w:val="28"/>
        </w:rPr>
        <w:t>0</w:t>
      </w:r>
      <w:r>
        <w:rPr>
          <w:rFonts w:ascii="??_GB2312" w:eastAsia="Times New Roman"/>
          <w:sz w:val="28"/>
          <w:szCs w:val="28"/>
        </w:rPr>
        <w:t>万元；上级补助收入</w:t>
      </w:r>
      <w:r>
        <w:rPr>
          <w:rFonts w:ascii="??_GB2312" w:eastAsia="Times New Roman"/>
          <w:sz w:val="28"/>
          <w:szCs w:val="28"/>
        </w:rPr>
        <w:t>0</w:t>
      </w:r>
      <w:r>
        <w:rPr>
          <w:rFonts w:ascii="??_GB2312" w:eastAsia="Times New Roman"/>
          <w:sz w:val="28"/>
          <w:szCs w:val="28"/>
        </w:rPr>
        <w:t>万元。</w:t>
      </w:r>
      <w:r w:rsidRPr="006E7E46">
        <w:rPr>
          <w:rFonts w:ascii="仿宋_GB2312" w:eastAsia="仿宋_GB2312" w:hint="eastAsia"/>
          <w:sz w:val="28"/>
          <w:szCs w:val="28"/>
        </w:rPr>
        <w:t>减少原因：未将人员奖金纳入预算安排，并且按照政府过紧日子的要求，减少不必要的预算</w:t>
      </w:r>
      <w:r>
        <w:rPr>
          <w:rFonts w:ascii="仿宋_GB2312" w:eastAsia="仿宋_GB2312" w:hint="eastAsia"/>
          <w:sz w:val="32"/>
          <w:szCs w:val="32"/>
        </w:rPr>
        <w:t>。</w:t>
      </w:r>
    </w:p>
    <w:p w:rsidR="00FA0223" w:rsidRDefault="00FA0223" w:rsidP="0025022C">
      <w:pPr>
        <w:spacing w:line="540" w:lineRule="exact"/>
        <w:ind w:firstLineChars="200" w:firstLine="31680"/>
        <w:rPr>
          <w:rFonts w:ascii="??_GB2312" w:eastAsia="Times New Roman"/>
          <w:b/>
          <w:sz w:val="28"/>
          <w:szCs w:val="28"/>
        </w:rPr>
      </w:pPr>
      <w:r>
        <w:rPr>
          <w:rFonts w:ascii="楷体_GB2312" w:eastAsia="楷体_GB2312" w:hint="eastAsia"/>
          <w:b/>
          <w:sz w:val="28"/>
          <w:szCs w:val="28"/>
        </w:rPr>
        <w:t>（二）</w:t>
      </w:r>
      <w:r>
        <w:rPr>
          <w:rFonts w:ascii="??_GB2312" w:eastAsia="Times New Roman"/>
          <w:sz w:val="28"/>
          <w:szCs w:val="28"/>
        </w:rPr>
        <w:t>支出预算情况</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要求：说明部门支出预算总额并按资金性质、功能分类和经济分类分别说明支出的金额和结构，较上年预算安排的增</w:t>
      </w:r>
      <w:r>
        <w:rPr>
          <w:rFonts w:ascii="??_GB2312" w:eastAsia="Times New Roman"/>
          <w:sz w:val="28"/>
          <w:szCs w:val="28"/>
        </w:rPr>
        <w:t>(</w:t>
      </w:r>
      <w:r>
        <w:rPr>
          <w:rFonts w:ascii="??_GB2312" w:eastAsia="Times New Roman"/>
          <w:sz w:val="28"/>
          <w:szCs w:val="28"/>
        </w:rPr>
        <w:t>减</w:t>
      </w:r>
      <w:r>
        <w:rPr>
          <w:rFonts w:ascii="??_GB2312" w:eastAsia="Times New Roman"/>
          <w:sz w:val="28"/>
          <w:szCs w:val="28"/>
        </w:rPr>
        <w:t>)</w:t>
      </w:r>
      <w:r>
        <w:rPr>
          <w:rFonts w:ascii="??_GB2312" w:eastAsia="Times New Roman"/>
          <w:sz w:val="28"/>
          <w:szCs w:val="28"/>
        </w:rPr>
        <w:t>变化。</w:t>
      </w:r>
    </w:p>
    <w:p w:rsidR="00FA0223" w:rsidRPr="0048227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202</w:t>
      </w:r>
      <w:r>
        <w:rPr>
          <w:rFonts w:ascii="??_GB2312"/>
          <w:sz w:val="28"/>
          <w:szCs w:val="28"/>
        </w:rPr>
        <w:t>1</w:t>
      </w:r>
      <w:r>
        <w:rPr>
          <w:rFonts w:ascii="??_GB2312" w:eastAsia="Times New Roman"/>
          <w:sz w:val="28"/>
          <w:szCs w:val="28"/>
        </w:rPr>
        <w:t>年南昌市西湖区市政</w:t>
      </w:r>
      <w:r>
        <w:rPr>
          <w:rFonts w:ascii="??_GB2312" w:hint="eastAsia"/>
          <w:sz w:val="28"/>
          <w:szCs w:val="28"/>
        </w:rPr>
        <w:t>养护管理所</w:t>
      </w:r>
      <w:r>
        <w:rPr>
          <w:rFonts w:ascii="??_GB2312" w:eastAsia="Times New Roman"/>
          <w:sz w:val="28"/>
          <w:szCs w:val="28"/>
        </w:rPr>
        <w:t>支出预算总额为</w:t>
      </w:r>
      <w:r>
        <w:rPr>
          <w:rFonts w:ascii="仿宋_GB2312" w:eastAsia="仿宋_GB2312"/>
          <w:sz w:val="32"/>
          <w:szCs w:val="32"/>
        </w:rPr>
        <w:t>1305.65</w:t>
      </w:r>
      <w:r>
        <w:rPr>
          <w:rFonts w:ascii="??_GB2312" w:eastAsia="Times New Roman"/>
          <w:sz w:val="28"/>
          <w:szCs w:val="28"/>
        </w:rPr>
        <w:t>万元，比上年</w:t>
      </w:r>
      <w:r>
        <w:rPr>
          <w:rFonts w:ascii="??_GB2312" w:hint="eastAsia"/>
          <w:sz w:val="28"/>
          <w:szCs w:val="28"/>
        </w:rPr>
        <w:t>减少</w:t>
      </w:r>
      <w:r>
        <w:rPr>
          <w:rFonts w:ascii="??_GB2312"/>
          <w:sz w:val="28"/>
          <w:szCs w:val="28"/>
        </w:rPr>
        <w:t>1033.6</w:t>
      </w:r>
      <w:r>
        <w:rPr>
          <w:rFonts w:ascii="??_GB2312" w:eastAsia="Times New Roman"/>
          <w:sz w:val="28"/>
          <w:szCs w:val="28"/>
        </w:rPr>
        <w:t>万元，</w:t>
      </w:r>
      <w:r>
        <w:rPr>
          <w:rFonts w:ascii="??_GB2312" w:hint="eastAsia"/>
          <w:sz w:val="28"/>
          <w:szCs w:val="28"/>
        </w:rPr>
        <w:t>下降</w:t>
      </w:r>
      <w:r>
        <w:rPr>
          <w:rFonts w:ascii="??_GB2312"/>
          <w:sz w:val="28"/>
          <w:szCs w:val="28"/>
        </w:rPr>
        <w:t>44.19</w:t>
      </w:r>
      <w:r>
        <w:rPr>
          <w:rFonts w:ascii="??_GB2312" w:eastAsia="Times New Roman"/>
          <w:sz w:val="28"/>
          <w:szCs w:val="28"/>
        </w:rPr>
        <w:t>%</w:t>
      </w:r>
      <w:r>
        <w:rPr>
          <w:rFonts w:ascii="??_GB2312" w:eastAsia="Times New Roman"/>
          <w:sz w:val="28"/>
          <w:szCs w:val="28"/>
        </w:rPr>
        <w:t>。</w:t>
      </w:r>
      <w:r w:rsidRPr="00482273">
        <w:rPr>
          <w:rFonts w:ascii="仿宋_GB2312" w:eastAsia="仿宋_GB2312" w:hint="eastAsia"/>
          <w:sz w:val="28"/>
          <w:szCs w:val="28"/>
        </w:rPr>
        <w:t>减少原因：未将人员奖金纳入预算安排，并且按照政府过紧日子的要求，减少不必要的预算</w:t>
      </w:r>
      <w:r>
        <w:rPr>
          <w:rFonts w:ascii="仿宋_GB2312" w:eastAsia="仿宋_GB2312" w:hint="eastAsia"/>
          <w:sz w:val="28"/>
          <w:szCs w:val="28"/>
        </w:rPr>
        <w:t>开支</w:t>
      </w:r>
      <w:r w:rsidRPr="00482273">
        <w:rPr>
          <w:rFonts w:ascii="仿宋_GB2312" w:eastAsia="仿宋_GB2312" w:hint="eastAsia"/>
          <w:sz w:val="28"/>
          <w:szCs w:val="28"/>
        </w:rPr>
        <w:t>。</w:t>
      </w:r>
    </w:p>
    <w:p w:rsidR="00FA0223" w:rsidRDefault="00FA0223" w:rsidP="0014587C">
      <w:pPr>
        <w:spacing w:line="540" w:lineRule="exact"/>
        <w:ind w:firstLineChars="150" w:firstLine="31680"/>
        <w:rPr>
          <w:rFonts w:ascii="??_GB2312" w:eastAsia="Times New Roman"/>
          <w:sz w:val="28"/>
          <w:szCs w:val="28"/>
        </w:rPr>
      </w:pPr>
      <w:r>
        <w:rPr>
          <w:rFonts w:ascii="??_GB2312" w:eastAsia="Times New Roman"/>
          <w:sz w:val="28"/>
          <w:szCs w:val="28"/>
        </w:rPr>
        <w:t>其中：按支出项目类别划分：基本支出</w:t>
      </w:r>
      <w:r>
        <w:rPr>
          <w:rFonts w:ascii="仿宋_GB2312" w:eastAsia="仿宋_GB2312"/>
          <w:sz w:val="32"/>
          <w:szCs w:val="32"/>
        </w:rPr>
        <w:t>1107.75</w:t>
      </w:r>
      <w:r>
        <w:rPr>
          <w:rFonts w:ascii="??_GB2312" w:eastAsia="Times New Roman"/>
          <w:sz w:val="28"/>
          <w:szCs w:val="28"/>
        </w:rPr>
        <w:t>万元，包括工资福利支出</w:t>
      </w:r>
      <w:r>
        <w:rPr>
          <w:rFonts w:ascii="仿宋_GB2312" w:eastAsia="仿宋_GB2312"/>
          <w:sz w:val="32"/>
          <w:szCs w:val="32"/>
        </w:rPr>
        <w:t>1032.67</w:t>
      </w:r>
      <w:r>
        <w:rPr>
          <w:rFonts w:ascii="??_GB2312" w:eastAsia="Times New Roman"/>
          <w:sz w:val="28"/>
          <w:szCs w:val="28"/>
        </w:rPr>
        <w:t>万元、日常公用支出</w:t>
      </w:r>
      <w:r>
        <w:rPr>
          <w:rFonts w:ascii="仿宋_GB2312" w:eastAsia="仿宋_GB2312"/>
          <w:sz w:val="32"/>
          <w:szCs w:val="32"/>
        </w:rPr>
        <w:t>51.5</w:t>
      </w:r>
      <w:r>
        <w:rPr>
          <w:rFonts w:ascii="??_GB2312" w:eastAsia="Times New Roman"/>
          <w:sz w:val="28"/>
          <w:szCs w:val="28"/>
        </w:rPr>
        <w:t>万元、对个人和家庭的补助</w:t>
      </w:r>
      <w:r>
        <w:rPr>
          <w:rFonts w:ascii="仿宋_GB2312" w:eastAsia="仿宋_GB2312"/>
          <w:sz w:val="32"/>
          <w:szCs w:val="32"/>
        </w:rPr>
        <w:t>23.58</w:t>
      </w:r>
      <w:r>
        <w:rPr>
          <w:rFonts w:ascii="??_GB2312" w:eastAsia="Times New Roman"/>
          <w:sz w:val="28"/>
          <w:szCs w:val="28"/>
        </w:rPr>
        <w:t>万元；项目支出</w:t>
      </w:r>
      <w:r>
        <w:rPr>
          <w:rFonts w:ascii="仿宋_GB2312" w:eastAsia="仿宋_GB2312"/>
          <w:sz w:val="32"/>
          <w:szCs w:val="32"/>
        </w:rPr>
        <w:t>197.9</w:t>
      </w:r>
      <w:r>
        <w:rPr>
          <w:rFonts w:ascii="??_GB2312" w:eastAsia="Times New Roman"/>
          <w:sz w:val="28"/>
          <w:szCs w:val="28"/>
        </w:rPr>
        <w:t>万元，包括行政事业性项目支出</w:t>
      </w:r>
      <w:r>
        <w:rPr>
          <w:rFonts w:ascii="仿宋_GB2312" w:eastAsia="仿宋_GB2312"/>
          <w:sz w:val="32"/>
          <w:szCs w:val="32"/>
        </w:rPr>
        <w:t>197.9</w:t>
      </w:r>
      <w:r>
        <w:rPr>
          <w:rFonts w:ascii="??_GB2312" w:eastAsia="Times New Roman"/>
          <w:sz w:val="28"/>
          <w:szCs w:val="28"/>
        </w:rPr>
        <w:t>万元、生产建设性项目支出</w:t>
      </w:r>
      <w:r>
        <w:rPr>
          <w:rFonts w:ascii="??_GB2312" w:eastAsia="Times New Roman"/>
          <w:sz w:val="28"/>
          <w:szCs w:val="28"/>
        </w:rPr>
        <w:t>0</w:t>
      </w:r>
      <w:r>
        <w:rPr>
          <w:rFonts w:ascii="??_GB2312" w:eastAsia="Times New Roman"/>
          <w:sz w:val="28"/>
          <w:szCs w:val="28"/>
        </w:rPr>
        <w:t>万元、其他项目支出</w:t>
      </w:r>
      <w:r>
        <w:rPr>
          <w:rFonts w:ascii="??_GB2312" w:eastAsia="Times New Roman"/>
          <w:sz w:val="28"/>
          <w:szCs w:val="28"/>
        </w:rPr>
        <w:t>0</w:t>
      </w:r>
      <w:r>
        <w:rPr>
          <w:rFonts w:ascii="??_GB2312" w:eastAsia="Times New Roman"/>
          <w:sz w:val="28"/>
          <w:szCs w:val="28"/>
        </w:rPr>
        <w:t>万元；事业单位经营支出</w:t>
      </w:r>
      <w:r>
        <w:rPr>
          <w:rFonts w:ascii="??_GB2312" w:eastAsia="Times New Roman"/>
          <w:sz w:val="28"/>
          <w:szCs w:val="28"/>
        </w:rPr>
        <w:t>0</w:t>
      </w:r>
      <w:r>
        <w:rPr>
          <w:rFonts w:ascii="??_GB2312" w:eastAsia="Times New Roman"/>
          <w:sz w:val="28"/>
          <w:szCs w:val="28"/>
        </w:rPr>
        <w:t>万元；对附属单位补助支出</w:t>
      </w:r>
      <w:r>
        <w:rPr>
          <w:rFonts w:ascii="??_GB2312" w:eastAsia="Times New Roman"/>
          <w:sz w:val="28"/>
          <w:szCs w:val="28"/>
        </w:rPr>
        <w:t>0</w:t>
      </w:r>
      <w:r>
        <w:rPr>
          <w:rFonts w:ascii="??_GB2312" w:eastAsia="Times New Roman"/>
          <w:sz w:val="28"/>
          <w:szCs w:val="28"/>
        </w:rPr>
        <w:t>元；上缴上级支出</w:t>
      </w:r>
      <w:r>
        <w:rPr>
          <w:rFonts w:ascii="??_GB2312" w:eastAsia="Times New Roman"/>
          <w:sz w:val="28"/>
          <w:szCs w:val="28"/>
        </w:rPr>
        <w:t>0</w:t>
      </w:r>
      <w:r>
        <w:rPr>
          <w:rFonts w:ascii="??_GB2312" w:eastAsia="Times New Roman"/>
          <w:sz w:val="28"/>
          <w:szCs w:val="28"/>
        </w:rPr>
        <w:t>万元</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按支出功能科目划分：城乡社区公共设施支出</w:t>
      </w:r>
      <w:r>
        <w:rPr>
          <w:rFonts w:ascii="仿宋_GB2312" w:eastAsia="仿宋_GB2312"/>
          <w:sz w:val="32"/>
          <w:szCs w:val="32"/>
        </w:rPr>
        <w:t>1145.45</w:t>
      </w:r>
      <w:r>
        <w:rPr>
          <w:rFonts w:ascii="??_GB2312" w:eastAsia="Times New Roman"/>
          <w:sz w:val="28"/>
          <w:szCs w:val="28"/>
        </w:rPr>
        <w:t>万元；</w:t>
      </w:r>
      <w:r>
        <w:rPr>
          <w:rStyle w:val="rowtreelevel4"/>
          <w:rFonts w:ascii="仿宋" w:eastAsia="仿宋" w:hAnsi="仿宋" w:hint="eastAsia"/>
          <w:sz w:val="28"/>
          <w:szCs w:val="28"/>
        </w:rPr>
        <w:t>社会保障和就业支出</w:t>
      </w:r>
      <w:r>
        <w:rPr>
          <w:rFonts w:ascii="仿宋_GB2312" w:eastAsia="仿宋_GB2312"/>
          <w:sz w:val="32"/>
          <w:szCs w:val="32"/>
        </w:rPr>
        <w:t>160.2</w:t>
      </w:r>
      <w:r>
        <w:rPr>
          <w:rStyle w:val="rowtreelevel4"/>
          <w:rFonts w:ascii="仿宋" w:eastAsia="仿宋" w:hAnsi="仿宋" w:hint="eastAsia"/>
          <w:sz w:val="28"/>
          <w:szCs w:val="28"/>
        </w:rPr>
        <w:t>万元</w:t>
      </w:r>
      <w:r>
        <w:rPr>
          <w:rFonts w:ascii="??_GB2312" w:eastAsia="Times New Roman"/>
          <w:sz w:val="28"/>
          <w:szCs w:val="28"/>
        </w:rPr>
        <w:t>。</w:t>
      </w:r>
    </w:p>
    <w:p w:rsidR="00FA0223" w:rsidRDefault="00FA0223" w:rsidP="0025022C">
      <w:pPr>
        <w:spacing w:line="540" w:lineRule="exact"/>
        <w:ind w:firstLineChars="200" w:firstLine="31680"/>
        <w:rPr>
          <w:rFonts w:ascii="??_GB2312" w:eastAsia="仿宋"/>
          <w:sz w:val="28"/>
          <w:szCs w:val="28"/>
        </w:rPr>
      </w:pPr>
      <w:r>
        <w:rPr>
          <w:rFonts w:ascii="??_GB2312" w:eastAsia="Times New Roman"/>
          <w:sz w:val="28"/>
          <w:szCs w:val="28"/>
        </w:rPr>
        <w:t>按支出经济分类划分：工资福利支出</w:t>
      </w:r>
      <w:r>
        <w:rPr>
          <w:rFonts w:ascii="仿宋_GB2312" w:eastAsia="仿宋_GB2312"/>
          <w:sz w:val="32"/>
          <w:szCs w:val="32"/>
        </w:rPr>
        <w:t>1069.46</w:t>
      </w:r>
      <w:r>
        <w:rPr>
          <w:rFonts w:ascii="??_GB2312" w:eastAsia="Times New Roman"/>
          <w:sz w:val="28"/>
          <w:szCs w:val="28"/>
        </w:rPr>
        <w:t>万元，占支出预算总额的</w:t>
      </w:r>
      <w:r>
        <w:rPr>
          <w:rFonts w:ascii="仿宋_GB2312" w:eastAsia="仿宋_GB2312"/>
          <w:sz w:val="32"/>
          <w:szCs w:val="32"/>
        </w:rPr>
        <w:t>81.91</w:t>
      </w:r>
      <w:r>
        <w:rPr>
          <w:rFonts w:ascii="??_GB2312" w:eastAsia="Times New Roman"/>
          <w:sz w:val="28"/>
          <w:szCs w:val="28"/>
        </w:rPr>
        <w:t>%</w:t>
      </w:r>
      <w:r>
        <w:rPr>
          <w:rFonts w:ascii="??_GB2312" w:eastAsia="Times New Roman"/>
          <w:sz w:val="28"/>
          <w:szCs w:val="28"/>
        </w:rPr>
        <w:t>；商品和服务支出</w:t>
      </w:r>
      <w:r>
        <w:rPr>
          <w:rFonts w:ascii="仿宋_GB2312" w:eastAsia="仿宋_GB2312"/>
          <w:sz w:val="32"/>
          <w:szCs w:val="32"/>
        </w:rPr>
        <w:t>56.5</w:t>
      </w:r>
      <w:r>
        <w:rPr>
          <w:rFonts w:ascii="??_GB2312" w:eastAsia="Times New Roman"/>
          <w:sz w:val="28"/>
          <w:szCs w:val="28"/>
        </w:rPr>
        <w:t>万元，占支出预算总额的</w:t>
      </w:r>
      <w:r>
        <w:rPr>
          <w:rFonts w:ascii="??_GB2312"/>
          <w:sz w:val="28"/>
          <w:szCs w:val="28"/>
        </w:rPr>
        <w:t>4.33</w:t>
      </w:r>
      <w:r>
        <w:rPr>
          <w:rFonts w:ascii="??_GB2312" w:eastAsia="Times New Roman"/>
          <w:sz w:val="28"/>
          <w:szCs w:val="28"/>
        </w:rPr>
        <w:t>%</w:t>
      </w:r>
      <w:r>
        <w:rPr>
          <w:rFonts w:ascii="??_GB2312" w:eastAsia="Times New Roman"/>
          <w:sz w:val="28"/>
          <w:szCs w:val="28"/>
        </w:rPr>
        <w:t>；</w:t>
      </w:r>
      <w:r>
        <w:rPr>
          <w:rStyle w:val="rowtreelevel4"/>
          <w:rFonts w:ascii="仿宋" w:eastAsia="仿宋" w:hAnsi="仿宋" w:hint="eastAsia"/>
          <w:sz w:val="28"/>
          <w:szCs w:val="28"/>
        </w:rPr>
        <w:t>对个人和家庭的补助</w:t>
      </w:r>
      <w:r>
        <w:rPr>
          <w:rFonts w:ascii="仿宋_GB2312" w:eastAsia="仿宋_GB2312"/>
          <w:sz w:val="32"/>
          <w:szCs w:val="32"/>
        </w:rPr>
        <w:t>28.58</w:t>
      </w:r>
      <w:r>
        <w:rPr>
          <w:rStyle w:val="rowtreelevel4"/>
          <w:rFonts w:ascii="仿宋" w:eastAsia="仿宋" w:hAnsi="仿宋" w:hint="eastAsia"/>
          <w:sz w:val="28"/>
          <w:szCs w:val="28"/>
        </w:rPr>
        <w:t>万元</w:t>
      </w:r>
      <w:r>
        <w:rPr>
          <w:rStyle w:val="rowtreelevel4"/>
          <w:rFonts w:ascii="仿宋" w:eastAsia="仿宋" w:hAnsi="仿宋" w:hint="eastAsia"/>
          <w:sz w:val="32"/>
          <w:szCs w:val="32"/>
        </w:rPr>
        <w:t>，</w:t>
      </w:r>
      <w:r>
        <w:rPr>
          <w:rFonts w:ascii="??_GB2312" w:eastAsia="Times New Roman"/>
          <w:sz w:val="28"/>
          <w:szCs w:val="28"/>
        </w:rPr>
        <w:t>占支出预算总额的</w:t>
      </w:r>
      <w:r>
        <w:rPr>
          <w:rFonts w:ascii="??_GB2312"/>
          <w:sz w:val="28"/>
          <w:szCs w:val="28"/>
        </w:rPr>
        <w:t>2.19</w:t>
      </w:r>
      <w:r>
        <w:rPr>
          <w:rFonts w:ascii="??_GB2312" w:eastAsia="Times New Roman"/>
          <w:sz w:val="28"/>
          <w:szCs w:val="28"/>
        </w:rPr>
        <w:t>%</w:t>
      </w:r>
      <w:r>
        <w:rPr>
          <w:rFonts w:ascii="??_GB2312" w:eastAsia="Times New Roman"/>
          <w:sz w:val="28"/>
          <w:szCs w:val="28"/>
        </w:rPr>
        <w:t>；</w:t>
      </w:r>
      <w:r>
        <w:rPr>
          <w:rStyle w:val="rowtreelevel4"/>
          <w:rFonts w:ascii="仿宋" w:eastAsia="仿宋" w:hAnsi="仿宋" w:hint="eastAsia"/>
          <w:sz w:val="28"/>
          <w:szCs w:val="28"/>
        </w:rPr>
        <w:t>资本性支出</w:t>
      </w:r>
      <w:r>
        <w:rPr>
          <w:rFonts w:ascii="仿宋_GB2312" w:eastAsia="仿宋_GB2312"/>
          <w:sz w:val="32"/>
          <w:szCs w:val="32"/>
        </w:rPr>
        <w:t>151.11</w:t>
      </w:r>
      <w:r>
        <w:rPr>
          <w:rStyle w:val="rowtreelevel4"/>
          <w:rFonts w:ascii="仿宋" w:eastAsia="仿宋" w:hAnsi="仿宋" w:hint="eastAsia"/>
          <w:sz w:val="28"/>
          <w:szCs w:val="28"/>
        </w:rPr>
        <w:t>万元，</w:t>
      </w:r>
      <w:r>
        <w:rPr>
          <w:rFonts w:ascii="??_GB2312" w:eastAsia="Times New Roman"/>
          <w:sz w:val="28"/>
          <w:szCs w:val="28"/>
        </w:rPr>
        <w:t>占支出预算总额的</w:t>
      </w:r>
      <w:r>
        <w:rPr>
          <w:rFonts w:ascii="??_GB2312"/>
          <w:sz w:val="28"/>
          <w:szCs w:val="28"/>
        </w:rPr>
        <w:t>11.57</w:t>
      </w:r>
      <w:r>
        <w:rPr>
          <w:rFonts w:ascii="??_GB2312" w:eastAsia="Times New Roman"/>
          <w:sz w:val="28"/>
          <w:szCs w:val="28"/>
        </w:rPr>
        <w:t>%</w:t>
      </w:r>
      <w:r>
        <w:rPr>
          <w:rFonts w:ascii="??_GB2312" w:eastAsia="Times New Roman"/>
          <w:sz w:val="28"/>
          <w:szCs w:val="28"/>
        </w:rPr>
        <w:t>；</w:t>
      </w:r>
    </w:p>
    <w:p w:rsidR="00FA0223" w:rsidRDefault="00FA0223" w:rsidP="0025022C">
      <w:pPr>
        <w:spacing w:line="540" w:lineRule="exact"/>
        <w:ind w:firstLineChars="200" w:firstLine="31680"/>
        <w:rPr>
          <w:rFonts w:ascii="??_GB2312" w:eastAsia="Times New Roman"/>
          <w:b/>
          <w:sz w:val="28"/>
          <w:szCs w:val="28"/>
        </w:rPr>
      </w:pPr>
      <w:r>
        <w:rPr>
          <w:rFonts w:ascii="楷体_GB2312" w:eastAsia="楷体_GB2312" w:hint="eastAsia"/>
          <w:b/>
          <w:sz w:val="28"/>
          <w:szCs w:val="28"/>
        </w:rPr>
        <w:t>（三）</w:t>
      </w:r>
      <w:r>
        <w:rPr>
          <w:rFonts w:ascii="??_GB2312" w:eastAsia="Times New Roman"/>
          <w:sz w:val="28"/>
          <w:szCs w:val="28"/>
        </w:rPr>
        <w:t>财政拨款支出情况</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要求：说明部门财政拨款支出预算数，并按支出功能分类款级科目逐项列出财政拨款支出情况。</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202</w:t>
      </w:r>
      <w:r>
        <w:rPr>
          <w:rFonts w:ascii="??_GB2312"/>
          <w:sz w:val="28"/>
          <w:szCs w:val="28"/>
        </w:rPr>
        <w:t>1</w:t>
      </w:r>
      <w:r>
        <w:rPr>
          <w:rFonts w:ascii="??_GB2312" w:eastAsia="Times New Roman"/>
          <w:sz w:val="28"/>
          <w:szCs w:val="28"/>
        </w:rPr>
        <w:t>年西湖区市政</w:t>
      </w:r>
      <w:r>
        <w:rPr>
          <w:rFonts w:ascii="??_GB2312" w:hint="eastAsia"/>
          <w:sz w:val="28"/>
          <w:szCs w:val="28"/>
        </w:rPr>
        <w:t>养护管理所</w:t>
      </w:r>
      <w:r>
        <w:rPr>
          <w:rFonts w:ascii="??_GB2312" w:eastAsia="Times New Roman"/>
          <w:sz w:val="28"/>
          <w:szCs w:val="28"/>
        </w:rPr>
        <w:t>财政拨款支出预算</w:t>
      </w:r>
      <w:r>
        <w:rPr>
          <w:rFonts w:ascii="仿宋_GB2312" w:eastAsia="仿宋_GB2312"/>
          <w:sz w:val="32"/>
          <w:szCs w:val="32"/>
        </w:rPr>
        <w:t>1305.65</w:t>
      </w:r>
      <w:r>
        <w:rPr>
          <w:rFonts w:ascii="??_GB2312" w:eastAsia="Times New Roman"/>
          <w:sz w:val="28"/>
          <w:szCs w:val="28"/>
        </w:rPr>
        <w:t>万元，较上年</w:t>
      </w:r>
      <w:r>
        <w:rPr>
          <w:rFonts w:ascii="??_GB2312" w:hint="eastAsia"/>
          <w:sz w:val="28"/>
          <w:szCs w:val="28"/>
        </w:rPr>
        <w:t>减少</w:t>
      </w:r>
      <w:r>
        <w:rPr>
          <w:rFonts w:ascii="??_GB2312"/>
          <w:sz w:val="28"/>
          <w:szCs w:val="28"/>
        </w:rPr>
        <w:t>1033.6</w:t>
      </w:r>
      <w:r>
        <w:rPr>
          <w:rFonts w:ascii="??_GB2312" w:eastAsia="Times New Roman"/>
          <w:sz w:val="28"/>
          <w:szCs w:val="28"/>
        </w:rPr>
        <w:t>万元，</w:t>
      </w:r>
      <w:r>
        <w:rPr>
          <w:rFonts w:ascii="??_GB2312" w:hint="eastAsia"/>
          <w:sz w:val="28"/>
          <w:szCs w:val="28"/>
        </w:rPr>
        <w:t>下降</w:t>
      </w:r>
      <w:r>
        <w:rPr>
          <w:rFonts w:ascii="??_GB2312"/>
          <w:sz w:val="28"/>
          <w:szCs w:val="28"/>
        </w:rPr>
        <w:t>44.19</w:t>
      </w:r>
      <w:r>
        <w:rPr>
          <w:rFonts w:ascii="??_GB2312" w:eastAsia="Times New Roman"/>
          <w:sz w:val="28"/>
          <w:szCs w:val="28"/>
        </w:rPr>
        <w:t>%</w:t>
      </w:r>
      <w:r>
        <w:rPr>
          <w:rFonts w:ascii="??_GB2312" w:eastAsia="Times New Roman"/>
          <w:sz w:val="28"/>
          <w:szCs w:val="28"/>
        </w:rPr>
        <w:t>。具体支出情况是：城乡社区公共设施支出</w:t>
      </w:r>
      <w:r>
        <w:rPr>
          <w:rFonts w:ascii="仿宋_GB2312" w:eastAsia="仿宋_GB2312"/>
          <w:sz w:val="32"/>
          <w:szCs w:val="32"/>
        </w:rPr>
        <w:t>1145.45</w:t>
      </w:r>
      <w:r>
        <w:rPr>
          <w:rFonts w:ascii="??_GB2312" w:eastAsia="Times New Roman"/>
          <w:sz w:val="28"/>
          <w:szCs w:val="28"/>
        </w:rPr>
        <w:t>万元，占财政拨款支出的</w:t>
      </w:r>
      <w:r>
        <w:rPr>
          <w:rFonts w:ascii="??_GB2312"/>
          <w:sz w:val="28"/>
          <w:szCs w:val="28"/>
        </w:rPr>
        <w:t>87.73</w:t>
      </w:r>
      <w:r>
        <w:rPr>
          <w:rFonts w:ascii="??_GB2312" w:eastAsia="Times New Roman"/>
          <w:sz w:val="28"/>
          <w:szCs w:val="28"/>
        </w:rPr>
        <w:t>%</w:t>
      </w:r>
      <w:r>
        <w:rPr>
          <w:rFonts w:ascii="??_GB2312" w:eastAsia="Times New Roman"/>
          <w:sz w:val="28"/>
          <w:szCs w:val="28"/>
        </w:rPr>
        <w:t>；</w:t>
      </w:r>
      <w:r>
        <w:rPr>
          <w:rStyle w:val="rowtreelevel4"/>
          <w:rFonts w:ascii="仿宋" w:eastAsia="仿宋" w:hAnsi="仿宋" w:hint="eastAsia"/>
          <w:sz w:val="28"/>
          <w:szCs w:val="28"/>
        </w:rPr>
        <w:t>社会保障和就业支出</w:t>
      </w:r>
      <w:r>
        <w:rPr>
          <w:rFonts w:ascii="仿宋_GB2312" w:eastAsia="仿宋_GB2312"/>
          <w:sz w:val="32"/>
          <w:szCs w:val="32"/>
        </w:rPr>
        <w:t>160.2</w:t>
      </w:r>
      <w:r>
        <w:rPr>
          <w:rStyle w:val="rowtreelevel4"/>
          <w:rFonts w:ascii="仿宋" w:eastAsia="仿宋" w:hAnsi="仿宋" w:hint="eastAsia"/>
          <w:sz w:val="28"/>
          <w:szCs w:val="28"/>
        </w:rPr>
        <w:t>万元</w:t>
      </w:r>
      <w:r>
        <w:rPr>
          <w:rFonts w:ascii="??_GB2312" w:eastAsia="Times New Roman"/>
          <w:sz w:val="28"/>
          <w:szCs w:val="28"/>
        </w:rPr>
        <w:t>，占财政拨款支出的</w:t>
      </w:r>
      <w:r>
        <w:rPr>
          <w:rFonts w:ascii="??_GB2312"/>
          <w:sz w:val="28"/>
          <w:szCs w:val="28"/>
        </w:rPr>
        <w:t>12.27</w:t>
      </w:r>
      <w:r>
        <w:rPr>
          <w:rFonts w:ascii="??_GB2312" w:eastAsia="Times New Roman"/>
          <w:sz w:val="28"/>
          <w:szCs w:val="28"/>
        </w:rPr>
        <w:t>%</w:t>
      </w:r>
      <w:r>
        <w:rPr>
          <w:rFonts w:ascii="??_GB2312" w:eastAsia="Times New Roman"/>
          <w:sz w:val="28"/>
          <w:szCs w:val="28"/>
        </w:rPr>
        <w:t>。</w:t>
      </w:r>
    </w:p>
    <w:p w:rsidR="00FA0223" w:rsidRDefault="00FA0223" w:rsidP="0025022C">
      <w:pPr>
        <w:spacing w:line="540" w:lineRule="exact"/>
        <w:ind w:firstLineChars="200" w:firstLine="31680"/>
        <w:rPr>
          <w:rFonts w:ascii="??_GB2312" w:eastAsia="Times New Roman"/>
          <w:b/>
          <w:sz w:val="28"/>
          <w:szCs w:val="28"/>
        </w:rPr>
      </w:pPr>
      <w:r>
        <w:rPr>
          <w:rFonts w:ascii="楷体_GB2312" w:eastAsia="楷体_GB2312" w:hint="eastAsia"/>
          <w:b/>
          <w:sz w:val="28"/>
          <w:szCs w:val="28"/>
        </w:rPr>
        <w:t>（四）</w:t>
      </w:r>
      <w:r>
        <w:rPr>
          <w:rFonts w:ascii="??_GB2312" w:eastAsia="Times New Roman"/>
          <w:sz w:val="28"/>
          <w:szCs w:val="28"/>
        </w:rPr>
        <w:t>政府性基金情况</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202</w:t>
      </w:r>
      <w:r>
        <w:rPr>
          <w:rFonts w:ascii="??_GB2312"/>
          <w:sz w:val="28"/>
          <w:szCs w:val="28"/>
        </w:rPr>
        <w:t>1</w:t>
      </w:r>
      <w:r>
        <w:rPr>
          <w:rFonts w:ascii="??_GB2312" w:eastAsia="Times New Roman"/>
          <w:sz w:val="28"/>
          <w:szCs w:val="28"/>
        </w:rPr>
        <w:t>年本部门没有政府性基金预算。</w:t>
      </w:r>
    </w:p>
    <w:p w:rsidR="00FA0223" w:rsidRDefault="00FA0223" w:rsidP="0025022C">
      <w:pPr>
        <w:spacing w:line="540" w:lineRule="exact"/>
        <w:ind w:firstLineChars="200" w:firstLine="31680"/>
        <w:rPr>
          <w:rFonts w:ascii="??_GB2312" w:eastAsia="Times New Roman"/>
          <w:b/>
          <w:sz w:val="28"/>
          <w:szCs w:val="28"/>
        </w:rPr>
      </w:pPr>
      <w:r>
        <w:rPr>
          <w:rFonts w:ascii="楷体_GB2312" w:eastAsia="楷体_GB2312" w:hint="eastAsia"/>
          <w:b/>
          <w:sz w:val="28"/>
          <w:szCs w:val="28"/>
        </w:rPr>
        <w:t>（五）</w:t>
      </w:r>
      <w:bookmarkStart w:id="0" w:name="OLE_LINK4"/>
      <w:r>
        <w:rPr>
          <w:rFonts w:ascii="??_GB2312" w:eastAsia="Times New Roman"/>
          <w:sz w:val="28"/>
          <w:szCs w:val="28"/>
        </w:rPr>
        <w:t>机关运行经费</w:t>
      </w:r>
      <w:bookmarkEnd w:id="0"/>
      <w:r>
        <w:rPr>
          <w:rFonts w:ascii="??_GB2312" w:eastAsia="Times New Roman"/>
          <w:sz w:val="28"/>
          <w:szCs w:val="28"/>
        </w:rPr>
        <w:t>等重要情况说明</w:t>
      </w:r>
    </w:p>
    <w:p w:rsidR="00FA0223" w:rsidRDefault="00FA0223" w:rsidP="0025022C">
      <w:pPr>
        <w:spacing w:line="540" w:lineRule="exact"/>
        <w:ind w:firstLineChars="200" w:firstLine="31680"/>
        <w:rPr>
          <w:rFonts w:ascii="??_GB2312" w:eastAsia="Times New Roman" w:hAnsi="宋体"/>
          <w:b/>
          <w:color w:val="FF0000"/>
          <w:sz w:val="28"/>
          <w:szCs w:val="28"/>
        </w:rPr>
      </w:pPr>
      <w:r>
        <w:rPr>
          <w:rFonts w:ascii="??_GB2312" w:eastAsia="Times New Roman"/>
          <w:sz w:val="28"/>
          <w:szCs w:val="28"/>
        </w:rPr>
        <w:t>202</w:t>
      </w:r>
      <w:r>
        <w:rPr>
          <w:rFonts w:ascii="??_GB2312"/>
          <w:sz w:val="28"/>
          <w:szCs w:val="28"/>
        </w:rPr>
        <w:t>1</w:t>
      </w:r>
      <w:r>
        <w:rPr>
          <w:rFonts w:ascii="??_GB2312" w:eastAsia="Times New Roman"/>
          <w:sz w:val="28"/>
          <w:szCs w:val="28"/>
        </w:rPr>
        <w:t>年本部门机关运行经费为</w:t>
      </w:r>
      <w:r>
        <w:rPr>
          <w:rFonts w:ascii="仿宋" w:eastAsia="仿宋" w:hAnsi="仿宋"/>
          <w:kern w:val="0"/>
          <w:sz w:val="28"/>
          <w:szCs w:val="28"/>
        </w:rPr>
        <w:t>56.5</w:t>
      </w:r>
      <w:r>
        <w:rPr>
          <w:rFonts w:ascii="??_GB2312" w:eastAsia="Times New Roman"/>
          <w:sz w:val="28"/>
          <w:szCs w:val="28"/>
        </w:rPr>
        <w:t>万元。（机关运行经费来源为部门预算批复表中——《部门收支预算总表》的“商品和服务支出”</w:t>
      </w:r>
      <w:r>
        <w:rPr>
          <w:rFonts w:ascii="??_GB2312" w:eastAsia="Times New Roman"/>
          <w:sz w:val="28"/>
          <w:szCs w:val="28"/>
        </w:rPr>
        <w:t>+</w:t>
      </w:r>
      <w:r>
        <w:rPr>
          <w:rFonts w:ascii="??_GB2312" w:eastAsia="Times New Roman"/>
          <w:sz w:val="28"/>
          <w:szCs w:val="28"/>
        </w:rPr>
        <w:t>“其他资本性支出”）</w:t>
      </w:r>
      <w:r>
        <w:rPr>
          <w:rFonts w:ascii="??_GB2312" w:eastAsia="Times New Roman"/>
          <w:sz w:val="28"/>
          <w:szCs w:val="28"/>
        </w:rPr>
        <w:t xml:space="preserve"> </w:t>
      </w:r>
      <w:r>
        <w:rPr>
          <w:rFonts w:ascii="??_GB2312" w:eastAsia="Times New Roman"/>
          <w:sz w:val="28"/>
          <w:szCs w:val="28"/>
        </w:rPr>
        <w:t>，较上年增加</w:t>
      </w:r>
      <w:r>
        <w:rPr>
          <w:rFonts w:ascii="??_GB2312"/>
          <w:sz w:val="28"/>
          <w:szCs w:val="28"/>
        </w:rPr>
        <w:t>18.62</w:t>
      </w:r>
      <w:r>
        <w:rPr>
          <w:rFonts w:ascii="??_GB2312" w:eastAsia="Times New Roman"/>
          <w:sz w:val="28"/>
          <w:szCs w:val="28"/>
        </w:rPr>
        <w:t>万元，增长</w:t>
      </w:r>
      <w:r>
        <w:rPr>
          <w:rFonts w:ascii="??_GB2312"/>
          <w:sz w:val="28"/>
          <w:szCs w:val="28"/>
        </w:rPr>
        <w:t>32.96</w:t>
      </w:r>
      <w:r>
        <w:rPr>
          <w:rFonts w:ascii="??_GB2312" w:eastAsia="Times New Roman"/>
          <w:sz w:val="28"/>
          <w:szCs w:val="28"/>
        </w:rPr>
        <w:t>%</w:t>
      </w:r>
      <w:r>
        <w:rPr>
          <w:rFonts w:ascii="??_GB2312" w:eastAsia="Times New Roman"/>
          <w:sz w:val="28"/>
          <w:szCs w:val="28"/>
        </w:rPr>
        <w:t>。增加</w:t>
      </w:r>
      <w:r>
        <w:rPr>
          <w:rFonts w:ascii="??_GB2312" w:eastAsia="Times New Roman"/>
          <w:sz w:val="28"/>
          <w:szCs w:val="28"/>
        </w:rPr>
        <w:t>/</w:t>
      </w:r>
      <w:r>
        <w:rPr>
          <w:rFonts w:ascii="??_GB2312" w:eastAsia="Times New Roman"/>
          <w:sz w:val="28"/>
          <w:szCs w:val="28"/>
        </w:rPr>
        <w:t>减少的原因主要是日常公用经费支出增加。</w:t>
      </w:r>
    </w:p>
    <w:p w:rsidR="00FA0223" w:rsidRDefault="00FA0223" w:rsidP="0025022C">
      <w:pPr>
        <w:spacing w:line="540" w:lineRule="exact"/>
        <w:ind w:firstLineChars="200" w:firstLine="31680"/>
        <w:rPr>
          <w:rFonts w:ascii="??_GB2312" w:eastAsia="Times New Roman"/>
          <w:b/>
          <w:sz w:val="28"/>
          <w:szCs w:val="28"/>
        </w:rPr>
      </w:pPr>
      <w:r>
        <w:rPr>
          <w:rFonts w:ascii="楷体_GB2312" w:eastAsia="楷体_GB2312" w:hint="eastAsia"/>
          <w:b/>
          <w:sz w:val="28"/>
          <w:szCs w:val="28"/>
        </w:rPr>
        <w:t>（六）</w:t>
      </w:r>
      <w:r>
        <w:rPr>
          <w:rFonts w:ascii="??_GB2312" w:eastAsia="Times New Roman"/>
          <w:sz w:val="28"/>
          <w:szCs w:val="28"/>
        </w:rPr>
        <w:t>政府采购情况说明</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此点主要反映</w:t>
      </w:r>
      <w:r>
        <w:rPr>
          <w:rFonts w:ascii="??_GB2312" w:eastAsia="Times New Roman"/>
          <w:sz w:val="28"/>
          <w:szCs w:val="28"/>
        </w:rPr>
        <w:t>202</w:t>
      </w:r>
      <w:r>
        <w:rPr>
          <w:rFonts w:ascii="??_GB2312"/>
          <w:sz w:val="28"/>
          <w:szCs w:val="28"/>
        </w:rPr>
        <w:t>1</w:t>
      </w:r>
      <w:r>
        <w:rPr>
          <w:rFonts w:ascii="??_GB2312" w:eastAsia="Times New Roman"/>
          <w:sz w:val="28"/>
          <w:szCs w:val="28"/>
        </w:rPr>
        <w:t>年部门所属各单位政府采购总额，以及政府采购货物预算、工程预算、服务预算等的分项数额。</w:t>
      </w:r>
    </w:p>
    <w:p w:rsidR="00FA0223" w:rsidRDefault="00FA0223" w:rsidP="0025022C">
      <w:pPr>
        <w:spacing w:line="540" w:lineRule="exact"/>
        <w:ind w:firstLineChars="200" w:firstLine="31680"/>
        <w:rPr>
          <w:rFonts w:ascii="??_GB2312" w:eastAsia="Times New Roman"/>
          <w:b/>
          <w:sz w:val="28"/>
          <w:szCs w:val="28"/>
        </w:rPr>
      </w:pPr>
      <w:r>
        <w:rPr>
          <w:rFonts w:ascii="??_GB2312" w:eastAsia="Times New Roman"/>
          <w:sz w:val="28"/>
          <w:szCs w:val="28"/>
        </w:rPr>
        <w:t>202</w:t>
      </w:r>
      <w:r>
        <w:rPr>
          <w:rFonts w:ascii="??_GB2312"/>
          <w:sz w:val="28"/>
          <w:szCs w:val="28"/>
        </w:rPr>
        <w:t>1</w:t>
      </w:r>
      <w:r>
        <w:rPr>
          <w:rFonts w:ascii="??_GB2312" w:eastAsia="Times New Roman"/>
          <w:sz w:val="28"/>
          <w:szCs w:val="28"/>
        </w:rPr>
        <w:t>年我单位政府采购预算共安排</w:t>
      </w:r>
      <w:r>
        <w:rPr>
          <w:rFonts w:ascii="??_GB2312"/>
          <w:sz w:val="28"/>
          <w:szCs w:val="28"/>
        </w:rPr>
        <w:t>5</w:t>
      </w:r>
      <w:r>
        <w:rPr>
          <w:rFonts w:ascii="??_GB2312" w:eastAsia="Times New Roman"/>
          <w:sz w:val="28"/>
          <w:szCs w:val="28"/>
        </w:rPr>
        <w:t>万元。其中，货物预算</w:t>
      </w:r>
      <w:r>
        <w:rPr>
          <w:rFonts w:ascii="??_GB2312"/>
          <w:sz w:val="28"/>
          <w:szCs w:val="28"/>
        </w:rPr>
        <w:t>5</w:t>
      </w:r>
      <w:r>
        <w:rPr>
          <w:rFonts w:ascii="??_GB2312" w:eastAsia="Times New Roman"/>
          <w:sz w:val="28"/>
          <w:szCs w:val="28"/>
        </w:rPr>
        <w:t>万元，工程预算</w:t>
      </w:r>
      <w:r>
        <w:rPr>
          <w:rFonts w:ascii="??_GB2312" w:eastAsia="Times New Roman"/>
          <w:sz w:val="28"/>
          <w:szCs w:val="28"/>
        </w:rPr>
        <w:t>0</w:t>
      </w:r>
      <w:r>
        <w:rPr>
          <w:rFonts w:ascii="??_GB2312" w:eastAsia="Times New Roman"/>
          <w:sz w:val="28"/>
          <w:szCs w:val="28"/>
        </w:rPr>
        <w:t>万元，服务预算</w:t>
      </w:r>
      <w:r>
        <w:rPr>
          <w:rFonts w:ascii="??_GB2312" w:eastAsia="Times New Roman"/>
          <w:sz w:val="28"/>
          <w:szCs w:val="28"/>
        </w:rPr>
        <w:t>0</w:t>
      </w:r>
      <w:r>
        <w:rPr>
          <w:rFonts w:ascii="??_GB2312" w:eastAsia="Times New Roman"/>
          <w:sz w:val="28"/>
          <w:szCs w:val="28"/>
        </w:rPr>
        <w:t>万元。</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（注：三类采购预算可以根据预算编制软件中“政府采购表”中“采购目录”中的具体产品来分类取数。分别为货物采购、工程采购、服务采购）</w:t>
      </w:r>
    </w:p>
    <w:p w:rsidR="00FA0223" w:rsidRDefault="00FA0223" w:rsidP="0025022C">
      <w:pPr>
        <w:spacing w:line="540" w:lineRule="exact"/>
        <w:ind w:firstLineChars="200" w:firstLine="31680"/>
        <w:rPr>
          <w:rFonts w:ascii="??_GB2312" w:eastAsia="Times New Roman"/>
          <w:color w:val="FF0000"/>
          <w:sz w:val="28"/>
          <w:szCs w:val="28"/>
        </w:rPr>
      </w:pPr>
      <w:r>
        <w:rPr>
          <w:rFonts w:ascii="??_GB2312" w:eastAsia="Times New Roman"/>
          <w:sz w:val="28"/>
          <w:szCs w:val="28"/>
        </w:rPr>
        <w:t>以上数据如无则填</w:t>
      </w:r>
      <w:r>
        <w:rPr>
          <w:rFonts w:ascii="??_GB2312" w:eastAsia="Times New Roman"/>
          <w:sz w:val="28"/>
          <w:szCs w:val="28"/>
        </w:rPr>
        <w:t>0</w:t>
      </w:r>
      <w:r>
        <w:rPr>
          <w:rFonts w:ascii="??_GB2312" w:eastAsia="Times New Roman"/>
          <w:sz w:val="28"/>
          <w:szCs w:val="28"/>
        </w:rPr>
        <w:t>。</w:t>
      </w:r>
    </w:p>
    <w:p w:rsidR="00FA0223" w:rsidRDefault="00FA0223" w:rsidP="0025022C">
      <w:pPr>
        <w:widowControl/>
        <w:spacing w:line="540" w:lineRule="exact"/>
        <w:ind w:firstLineChars="200" w:firstLine="31680"/>
        <w:jc w:val="left"/>
        <w:rPr>
          <w:rFonts w:ascii="??_GB2312" w:eastAsia="Times New Roman"/>
          <w:b/>
          <w:sz w:val="28"/>
          <w:szCs w:val="28"/>
        </w:rPr>
      </w:pPr>
      <w:r>
        <w:rPr>
          <w:rFonts w:ascii="楷体_GB2312" w:eastAsia="楷体_GB2312" w:hint="eastAsia"/>
          <w:b/>
          <w:sz w:val="28"/>
          <w:szCs w:val="28"/>
        </w:rPr>
        <w:t>（七）</w:t>
      </w:r>
      <w:r>
        <w:rPr>
          <w:rFonts w:ascii="??_GB2312" w:eastAsia="Times New Roman"/>
          <w:sz w:val="28"/>
          <w:szCs w:val="28"/>
        </w:rPr>
        <w:t>国有资产占有使用情况</w:t>
      </w:r>
    </w:p>
    <w:p w:rsidR="00FA0223" w:rsidRDefault="00FA0223" w:rsidP="0025022C">
      <w:pPr>
        <w:widowControl/>
        <w:spacing w:line="540" w:lineRule="exact"/>
        <w:ind w:firstLineChars="200" w:firstLine="31680"/>
        <w:jc w:val="left"/>
        <w:rPr>
          <w:rFonts w:ascii="??_GB2312" w:eastAsia="Times New Roman"/>
          <w:sz w:val="28"/>
          <w:szCs w:val="28"/>
        </w:rPr>
      </w:pPr>
      <w:r>
        <w:rPr>
          <w:rFonts w:ascii="??_GB2312" w:eastAsia="Times New Roman"/>
          <w:sz w:val="28"/>
          <w:szCs w:val="28"/>
        </w:rPr>
        <w:t>样式：截至</w:t>
      </w:r>
      <w:r>
        <w:rPr>
          <w:rFonts w:ascii="??_GB2312" w:eastAsia="Times New Roman"/>
          <w:sz w:val="28"/>
          <w:szCs w:val="28"/>
        </w:rPr>
        <w:t>202</w:t>
      </w:r>
      <w:r>
        <w:rPr>
          <w:rFonts w:ascii="??_GB2312"/>
          <w:sz w:val="28"/>
          <w:szCs w:val="28"/>
        </w:rPr>
        <w:t>0</w:t>
      </w:r>
      <w:r>
        <w:rPr>
          <w:rFonts w:ascii="??_GB2312" w:eastAsia="Times New Roman"/>
          <w:sz w:val="28"/>
          <w:szCs w:val="28"/>
        </w:rPr>
        <w:t>年</w:t>
      </w:r>
      <w:r>
        <w:rPr>
          <w:rFonts w:ascii="??_GB2312" w:eastAsia="Times New Roman"/>
          <w:sz w:val="28"/>
          <w:szCs w:val="28"/>
        </w:rPr>
        <w:t>12</w:t>
      </w:r>
      <w:r>
        <w:rPr>
          <w:rFonts w:ascii="??_GB2312" w:eastAsia="Times New Roman"/>
          <w:sz w:val="28"/>
          <w:szCs w:val="28"/>
        </w:rPr>
        <w:t>月</w:t>
      </w:r>
      <w:r>
        <w:rPr>
          <w:rFonts w:ascii="??_GB2312" w:eastAsia="Times New Roman"/>
          <w:sz w:val="28"/>
          <w:szCs w:val="28"/>
        </w:rPr>
        <w:t>31</w:t>
      </w:r>
      <w:r>
        <w:rPr>
          <w:rFonts w:ascii="??_GB2312" w:eastAsia="Times New Roman"/>
          <w:sz w:val="28"/>
          <w:szCs w:val="28"/>
        </w:rPr>
        <w:t>日，部门共有车辆</w:t>
      </w:r>
      <w:r>
        <w:rPr>
          <w:rFonts w:ascii="??_GB2312" w:eastAsia="Times New Roman"/>
          <w:sz w:val="28"/>
          <w:szCs w:val="28"/>
        </w:rPr>
        <w:t>8</w:t>
      </w:r>
      <w:r>
        <w:rPr>
          <w:rFonts w:ascii="??_GB2312" w:eastAsia="Times New Roman"/>
          <w:sz w:val="28"/>
          <w:szCs w:val="28"/>
        </w:rPr>
        <w:t>辆，其中，一般公务用车</w:t>
      </w:r>
      <w:r>
        <w:rPr>
          <w:rFonts w:ascii="??_GB2312" w:eastAsia="Times New Roman"/>
          <w:sz w:val="28"/>
          <w:szCs w:val="28"/>
        </w:rPr>
        <w:t>0</w:t>
      </w:r>
      <w:r>
        <w:rPr>
          <w:rFonts w:ascii="??_GB2312" w:eastAsia="Times New Roman"/>
          <w:sz w:val="28"/>
          <w:szCs w:val="28"/>
        </w:rPr>
        <w:t>辆，执法执勤用车</w:t>
      </w:r>
      <w:r>
        <w:rPr>
          <w:rFonts w:ascii="??_GB2312" w:eastAsia="Times New Roman"/>
          <w:sz w:val="28"/>
          <w:szCs w:val="28"/>
        </w:rPr>
        <w:t>0</w:t>
      </w:r>
      <w:r>
        <w:rPr>
          <w:rFonts w:ascii="??_GB2312" w:eastAsia="Times New Roman"/>
          <w:sz w:val="28"/>
          <w:szCs w:val="28"/>
        </w:rPr>
        <w:t>辆，</w:t>
      </w:r>
      <w:r>
        <w:rPr>
          <w:rFonts w:ascii="Adobe 仿宋 Std R" w:eastAsia="Adobe 仿宋 Std R" w:hAnsi="Adobe 仿宋 Std R" w:hint="eastAsia"/>
          <w:sz w:val="28"/>
          <w:szCs w:val="28"/>
        </w:rPr>
        <w:t>工程车辆实有数</w:t>
      </w:r>
      <w:r>
        <w:rPr>
          <w:rFonts w:ascii="仿宋" w:eastAsia="仿宋" w:hAnsi="仿宋"/>
          <w:kern w:val="0"/>
          <w:sz w:val="28"/>
          <w:szCs w:val="28"/>
        </w:rPr>
        <w:t>8</w:t>
      </w:r>
      <w:r>
        <w:rPr>
          <w:rFonts w:ascii="Adobe 仿宋 Std R" w:eastAsia="Adobe 仿宋 Std R" w:hAnsi="Adobe 仿宋 Std R" w:hint="eastAsia"/>
          <w:sz w:val="28"/>
          <w:szCs w:val="28"/>
        </w:rPr>
        <w:t>辆</w:t>
      </w:r>
      <w:r>
        <w:rPr>
          <w:rFonts w:ascii="??_GB2312" w:eastAsia="Times New Roman"/>
          <w:sz w:val="28"/>
          <w:szCs w:val="28"/>
        </w:rPr>
        <w:t>。</w:t>
      </w:r>
    </w:p>
    <w:p w:rsidR="00FA0223" w:rsidRDefault="00FA0223" w:rsidP="0025022C">
      <w:pPr>
        <w:widowControl/>
        <w:spacing w:line="540" w:lineRule="exact"/>
        <w:ind w:firstLineChars="200" w:firstLine="31680"/>
        <w:jc w:val="left"/>
        <w:rPr>
          <w:rFonts w:ascii="??_GB2312" w:eastAsia="Times New Roman"/>
          <w:sz w:val="28"/>
          <w:szCs w:val="28"/>
        </w:rPr>
      </w:pPr>
      <w:r>
        <w:rPr>
          <w:rFonts w:ascii="??_GB2312" w:eastAsia="Times New Roman"/>
          <w:sz w:val="28"/>
          <w:szCs w:val="28"/>
        </w:rPr>
        <w:t>202</w:t>
      </w:r>
      <w:r>
        <w:rPr>
          <w:rFonts w:ascii="??_GB2312"/>
          <w:sz w:val="28"/>
          <w:szCs w:val="28"/>
        </w:rPr>
        <w:t>1</w:t>
      </w:r>
      <w:r>
        <w:rPr>
          <w:rFonts w:ascii="??_GB2312" w:eastAsia="Times New Roman"/>
          <w:sz w:val="28"/>
          <w:szCs w:val="28"/>
        </w:rPr>
        <w:t>年部门预算安排购置车辆</w:t>
      </w:r>
      <w:r>
        <w:rPr>
          <w:rFonts w:ascii="??_GB2312" w:eastAsia="Times New Roman"/>
          <w:sz w:val="28"/>
          <w:szCs w:val="28"/>
        </w:rPr>
        <w:t>0</w:t>
      </w:r>
      <w:r>
        <w:rPr>
          <w:rFonts w:ascii="??_GB2312" w:eastAsia="Times New Roman"/>
          <w:sz w:val="28"/>
          <w:szCs w:val="28"/>
        </w:rPr>
        <w:t>辆，安排购置单位价值</w:t>
      </w:r>
      <w:r>
        <w:rPr>
          <w:rFonts w:ascii="??_GB2312" w:eastAsia="Times New Roman"/>
          <w:sz w:val="28"/>
          <w:szCs w:val="28"/>
        </w:rPr>
        <w:t>200</w:t>
      </w:r>
      <w:r>
        <w:rPr>
          <w:rFonts w:ascii="??_GB2312" w:eastAsia="Times New Roman"/>
          <w:sz w:val="28"/>
          <w:szCs w:val="28"/>
        </w:rPr>
        <w:t>万元以上大型设备具体为</w:t>
      </w:r>
      <w:r>
        <w:rPr>
          <w:rFonts w:ascii="??_GB2312" w:eastAsia="Times New Roman"/>
          <w:sz w:val="28"/>
          <w:szCs w:val="28"/>
        </w:rPr>
        <w:t>0.</w:t>
      </w:r>
    </w:p>
    <w:p w:rsidR="00FA0223" w:rsidRDefault="00FA0223" w:rsidP="0025022C">
      <w:pPr>
        <w:widowControl/>
        <w:spacing w:line="540" w:lineRule="exact"/>
        <w:ind w:firstLineChars="200" w:firstLine="31680"/>
        <w:jc w:val="left"/>
        <w:rPr>
          <w:rFonts w:ascii="??_GB2312" w:eastAsia="Times New Roman"/>
          <w:sz w:val="28"/>
          <w:szCs w:val="28"/>
        </w:rPr>
      </w:pPr>
      <w:r>
        <w:rPr>
          <w:rFonts w:ascii="??_GB2312" w:eastAsia="Times New Roman"/>
          <w:sz w:val="28"/>
          <w:szCs w:val="28"/>
        </w:rPr>
        <w:t>以上数据如无则填</w:t>
      </w:r>
      <w:r>
        <w:rPr>
          <w:rFonts w:ascii="??_GB2312" w:eastAsia="Times New Roman"/>
          <w:sz w:val="28"/>
          <w:szCs w:val="28"/>
        </w:rPr>
        <w:t>0</w:t>
      </w:r>
      <w:r>
        <w:rPr>
          <w:rFonts w:ascii="??_GB2312" w:eastAsia="Times New Roman"/>
          <w:sz w:val="28"/>
          <w:szCs w:val="28"/>
        </w:rPr>
        <w:t>。</w:t>
      </w:r>
    </w:p>
    <w:p w:rsidR="00FA0223" w:rsidRDefault="00FA0223" w:rsidP="0025022C">
      <w:pPr>
        <w:widowControl/>
        <w:spacing w:line="540" w:lineRule="exact"/>
        <w:ind w:firstLineChars="200" w:firstLine="31680"/>
        <w:jc w:val="left"/>
        <w:rPr>
          <w:rFonts w:ascii="??_GB2312" w:hAnsi="??_GB2312" w:cs="??_GB2312"/>
          <w:b/>
          <w:sz w:val="28"/>
          <w:szCs w:val="28"/>
        </w:rPr>
      </w:pPr>
      <w:r>
        <w:rPr>
          <w:rFonts w:ascii="宋体" w:hAnsi="宋体" w:cs="宋体" w:hint="eastAsia"/>
          <w:b/>
          <w:sz w:val="28"/>
          <w:szCs w:val="28"/>
        </w:rPr>
        <w:t>（八）</w:t>
      </w:r>
      <w:r>
        <w:rPr>
          <w:rFonts w:ascii="宋体" w:hAnsi="宋体" w:cs="宋体" w:hint="eastAsia"/>
          <w:sz w:val="28"/>
          <w:szCs w:val="28"/>
        </w:rPr>
        <w:t>预算绩效情况</w:t>
      </w:r>
    </w:p>
    <w:p w:rsidR="00FA0223" w:rsidRDefault="00FA0223" w:rsidP="0025022C">
      <w:pPr>
        <w:widowControl/>
        <w:spacing w:line="540" w:lineRule="exact"/>
        <w:ind w:firstLineChars="200" w:firstLine="31680"/>
        <w:jc w:val="left"/>
        <w:rPr>
          <w:rFonts w:ascii="??_GB2312" w:hAnsi="??_GB2312" w:cs="??_GB2312"/>
          <w:sz w:val="28"/>
          <w:szCs w:val="28"/>
        </w:rPr>
      </w:pPr>
      <w:r>
        <w:rPr>
          <w:rFonts w:ascii="宋体" w:hAnsi="宋体" w:cs="宋体" w:hint="eastAsia"/>
          <w:sz w:val="28"/>
          <w:szCs w:val="28"/>
        </w:rPr>
        <w:t>此点需选择一个一级项目绩效目标表项下所包括的全部二级项目进行对外公开，具体包括二级项目概述、实施主体、实施周期、绩效目标等。</w:t>
      </w:r>
    </w:p>
    <w:p w:rsidR="00FA0223" w:rsidRDefault="00FA0223" w:rsidP="0025022C">
      <w:pPr>
        <w:widowControl/>
        <w:spacing w:line="540" w:lineRule="exact"/>
        <w:ind w:firstLineChars="200" w:firstLine="31680"/>
        <w:jc w:val="left"/>
        <w:rPr>
          <w:rFonts w:ascii="??_GB2312" w:hAnsi="??_GB2312" w:cs="??_GB2312"/>
          <w:sz w:val="28"/>
          <w:szCs w:val="28"/>
        </w:rPr>
      </w:pPr>
      <w:r>
        <w:rPr>
          <w:rFonts w:ascii="??_GB2312" w:hAnsi="??_GB2312" w:cs="??_GB2312"/>
          <w:sz w:val="28"/>
          <w:szCs w:val="28"/>
        </w:rPr>
        <w:t>2021</w:t>
      </w:r>
      <w:r>
        <w:rPr>
          <w:rFonts w:ascii="宋体" w:hAnsi="宋体" w:cs="宋体" w:hint="eastAsia"/>
          <w:sz w:val="28"/>
          <w:szCs w:val="28"/>
        </w:rPr>
        <w:t>年本部门一级项目</w:t>
      </w:r>
      <w:r>
        <w:rPr>
          <w:rFonts w:ascii="??_GB2312" w:hAnsi="??_GB2312" w:cs="??_GB2312"/>
          <w:sz w:val="28"/>
          <w:szCs w:val="28"/>
        </w:rPr>
        <w:t>1</w:t>
      </w:r>
      <w:r>
        <w:rPr>
          <w:rFonts w:ascii="宋体" w:hAnsi="宋体" w:cs="宋体" w:hint="eastAsia"/>
          <w:sz w:val="28"/>
          <w:szCs w:val="28"/>
        </w:rPr>
        <w:t>个，具体为：</w:t>
      </w:r>
    </w:p>
    <w:p w:rsidR="00FA0223" w:rsidRDefault="00FA0223" w:rsidP="0025022C">
      <w:pPr>
        <w:widowControl/>
        <w:spacing w:line="540" w:lineRule="exact"/>
        <w:ind w:firstLineChars="200" w:firstLine="31680"/>
        <w:jc w:val="left"/>
        <w:rPr>
          <w:rFonts w:ascii="??_GB2312" w:hAnsi="??_GB2312" w:cs="??_GB2312"/>
          <w:sz w:val="28"/>
          <w:szCs w:val="28"/>
        </w:rPr>
      </w:pPr>
      <w:r>
        <w:rPr>
          <w:rFonts w:ascii="??_GB2312" w:hAnsi="??_GB2312" w:cs="??_GB2312"/>
          <w:sz w:val="28"/>
          <w:szCs w:val="28"/>
        </w:rPr>
        <w:t>1</w:t>
      </w:r>
      <w:r>
        <w:rPr>
          <w:rFonts w:ascii="宋体" w:hAnsi="宋体" w:cs="宋体" w:hint="eastAsia"/>
          <w:sz w:val="28"/>
          <w:szCs w:val="28"/>
        </w:rPr>
        <w:t>、市政道路养护经费项目：（项目简要说明）：</w:t>
      </w:r>
      <w:r>
        <w:rPr>
          <w:rFonts w:ascii="Adobe 仿宋 Std R" w:eastAsia="Adobe 仿宋 Std R" w:hAnsi="Adobe 仿宋 Std R" w:hint="eastAsia"/>
          <w:sz w:val="28"/>
          <w:szCs w:val="28"/>
        </w:rPr>
        <w:t>完成辖区道路设施养护：车行道</w:t>
      </w:r>
      <w:r>
        <w:rPr>
          <w:rFonts w:ascii="Adobe 仿宋 Std R" w:eastAsia="Adobe 仿宋 Std R" w:hAnsi="Adobe 仿宋 Std R"/>
          <w:sz w:val="28"/>
          <w:szCs w:val="28"/>
        </w:rPr>
        <w:t>794.16</w:t>
      </w:r>
      <w:r>
        <w:rPr>
          <w:rFonts w:ascii="Adobe 仿宋 Std R" w:eastAsia="Adobe 仿宋 Std R" w:hAnsi="Adobe 仿宋 Std R" w:hint="eastAsia"/>
          <w:sz w:val="28"/>
          <w:szCs w:val="28"/>
        </w:rPr>
        <w:t>万平方米，人行道</w:t>
      </w:r>
      <w:r>
        <w:rPr>
          <w:rFonts w:ascii="Adobe 仿宋 Std R" w:eastAsia="Adobe 仿宋 Std R" w:hAnsi="Adobe 仿宋 Std R"/>
          <w:sz w:val="28"/>
          <w:szCs w:val="28"/>
        </w:rPr>
        <w:t>523.84</w:t>
      </w:r>
      <w:r>
        <w:rPr>
          <w:rFonts w:ascii="Adobe 仿宋 Std R" w:eastAsia="Adobe 仿宋 Std R" w:hAnsi="Adobe 仿宋 Std R" w:hint="eastAsia"/>
          <w:sz w:val="28"/>
          <w:szCs w:val="28"/>
        </w:rPr>
        <w:t>万平方米，完成辖区道路各类窨井设施养护；</w:t>
      </w:r>
      <w:r>
        <w:rPr>
          <w:rFonts w:ascii="Adobe 仿宋 Std R" w:eastAsia="Adobe 仿宋 Std R" w:hAnsi="Adobe 仿宋 Std R"/>
          <w:sz w:val="28"/>
          <w:szCs w:val="28"/>
        </w:rPr>
        <w:t>2.27</w:t>
      </w:r>
      <w:r>
        <w:rPr>
          <w:rFonts w:ascii="Adobe 仿宋 Std R" w:eastAsia="Adobe 仿宋 Std R" w:hAnsi="Adobe 仿宋 Std R" w:hint="eastAsia"/>
          <w:sz w:val="28"/>
          <w:szCs w:val="28"/>
        </w:rPr>
        <w:t>余万座，完成辖区道路各类排水管道养护：总长</w:t>
      </w:r>
      <w:r>
        <w:rPr>
          <w:rFonts w:ascii="Adobe 仿宋 Std R" w:eastAsia="Adobe 仿宋 Std R" w:hAnsi="Adobe 仿宋 Std R"/>
          <w:sz w:val="28"/>
          <w:szCs w:val="28"/>
        </w:rPr>
        <w:t>1352.35</w:t>
      </w:r>
      <w:r>
        <w:rPr>
          <w:rFonts w:ascii="Adobe 仿宋 Std R" w:eastAsia="Adobe 仿宋 Std R" w:hAnsi="Adobe 仿宋 Std R" w:hint="eastAsia"/>
          <w:sz w:val="28"/>
          <w:szCs w:val="28"/>
        </w:rPr>
        <w:t>公里，</w:t>
      </w:r>
    </w:p>
    <w:p w:rsidR="00FA0223" w:rsidRDefault="00FA0223" w:rsidP="0025022C">
      <w:pPr>
        <w:widowControl/>
        <w:spacing w:line="540" w:lineRule="exact"/>
        <w:ind w:firstLineChars="200" w:firstLine="31680"/>
        <w:jc w:val="left"/>
        <w:rPr>
          <w:rFonts w:ascii="??_GB2312" w:hAnsi="??_GB2312" w:cs="??_GB2312"/>
          <w:sz w:val="28"/>
          <w:szCs w:val="28"/>
        </w:rPr>
      </w:pPr>
      <w:r>
        <w:rPr>
          <w:rFonts w:ascii="宋体" w:hAnsi="宋体" w:cs="宋体" w:hint="eastAsia"/>
          <w:sz w:val="28"/>
          <w:szCs w:val="28"/>
        </w:rPr>
        <w:t>一级项目：市政道路养护经费</w:t>
      </w:r>
    </w:p>
    <w:p w:rsidR="00FA0223" w:rsidRDefault="00FA0223" w:rsidP="0025022C">
      <w:pPr>
        <w:widowControl/>
        <w:spacing w:line="540" w:lineRule="exact"/>
        <w:ind w:firstLineChars="200" w:firstLine="31680"/>
        <w:jc w:val="left"/>
        <w:rPr>
          <w:rFonts w:ascii="??_GB2312" w:hAnsi="??_GB2312" w:cs="??_GB2312"/>
          <w:sz w:val="28"/>
          <w:szCs w:val="28"/>
        </w:rPr>
      </w:pPr>
      <w:r>
        <w:rPr>
          <w:rFonts w:ascii="宋体" w:hAnsi="宋体" w:cs="宋体" w:hint="eastAsia"/>
          <w:sz w:val="28"/>
          <w:szCs w:val="28"/>
        </w:rPr>
        <w:t>二级项目：无</w:t>
      </w:r>
    </w:p>
    <w:p w:rsidR="00FA0223" w:rsidRDefault="00FA0223">
      <w:pPr>
        <w:ind w:firstLine="642"/>
        <w:rPr>
          <w:rFonts w:ascii="??_GB2312" w:hAnsi="??_GB2312" w:cs="??_GB2312"/>
          <w:sz w:val="28"/>
          <w:szCs w:val="28"/>
        </w:rPr>
      </w:pPr>
      <w:r>
        <w:rPr>
          <w:rFonts w:ascii="??_GB2312" w:hAnsi="??_GB2312" w:cs="??_GB2312"/>
          <w:sz w:val="28"/>
          <w:szCs w:val="28"/>
        </w:rPr>
        <w:t>1</w:t>
      </w:r>
      <w:r>
        <w:rPr>
          <w:rFonts w:ascii="宋体" w:hAnsi="宋体" w:cs="宋体" w:hint="eastAsia"/>
          <w:sz w:val="28"/>
          <w:szCs w:val="28"/>
        </w:rPr>
        <w:t>、项目概述：</w:t>
      </w:r>
      <w:r>
        <w:rPr>
          <w:rFonts w:ascii="Adobe 仿宋 Std R" w:eastAsia="Adobe 仿宋 Std R" w:hAnsi="Adobe 仿宋 Std R" w:hint="eastAsia"/>
          <w:sz w:val="28"/>
          <w:szCs w:val="28"/>
        </w:rPr>
        <w:t>完成辖区道路设施养护：车行道</w:t>
      </w:r>
      <w:r>
        <w:rPr>
          <w:rFonts w:ascii="Adobe 仿宋 Std R" w:eastAsia="Adobe 仿宋 Std R" w:hAnsi="Adobe 仿宋 Std R"/>
          <w:sz w:val="28"/>
          <w:szCs w:val="28"/>
        </w:rPr>
        <w:t>794.16</w:t>
      </w:r>
      <w:r>
        <w:rPr>
          <w:rFonts w:ascii="Adobe 仿宋 Std R" w:eastAsia="Adobe 仿宋 Std R" w:hAnsi="Adobe 仿宋 Std R" w:hint="eastAsia"/>
          <w:sz w:val="28"/>
          <w:szCs w:val="28"/>
        </w:rPr>
        <w:t>万平方米，人行道</w:t>
      </w:r>
      <w:r>
        <w:rPr>
          <w:rFonts w:ascii="Adobe 仿宋 Std R" w:eastAsia="Adobe 仿宋 Std R" w:hAnsi="Adobe 仿宋 Std R"/>
          <w:sz w:val="28"/>
          <w:szCs w:val="28"/>
        </w:rPr>
        <w:t>523.84</w:t>
      </w:r>
      <w:r>
        <w:rPr>
          <w:rFonts w:ascii="Adobe 仿宋 Std R" w:eastAsia="Adobe 仿宋 Std R" w:hAnsi="Adobe 仿宋 Std R" w:hint="eastAsia"/>
          <w:sz w:val="28"/>
          <w:szCs w:val="28"/>
        </w:rPr>
        <w:t>万平方米，完成辖区道路各类窨井设施养护；</w:t>
      </w:r>
      <w:r>
        <w:rPr>
          <w:rFonts w:ascii="Adobe 仿宋 Std R" w:eastAsia="Adobe 仿宋 Std R" w:hAnsi="Adobe 仿宋 Std R"/>
          <w:sz w:val="28"/>
          <w:szCs w:val="28"/>
        </w:rPr>
        <w:t>2.27</w:t>
      </w:r>
      <w:r>
        <w:rPr>
          <w:rFonts w:ascii="Adobe 仿宋 Std R" w:eastAsia="Adobe 仿宋 Std R" w:hAnsi="Adobe 仿宋 Std R" w:hint="eastAsia"/>
          <w:sz w:val="28"/>
          <w:szCs w:val="28"/>
        </w:rPr>
        <w:t>余万座，完成辖区道路各类排水管道养护：总长</w:t>
      </w:r>
      <w:r>
        <w:rPr>
          <w:rFonts w:ascii="Adobe 仿宋 Std R" w:eastAsia="Adobe 仿宋 Std R" w:hAnsi="Adobe 仿宋 Std R"/>
          <w:sz w:val="28"/>
          <w:szCs w:val="28"/>
        </w:rPr>
        <w:t>1352.35</w:t>
      </w:r>
      <w:r>
        <w:rPr>
          <w:rFonts w:ascii="Adobe 仿宋 Std R" w:eastAsia="Adobe 仿宋 Std R" w:hAnsi="Adobe 仿宋 Std R" w:hint="eastAsia"/>
          <w:sz w:val="28"/>
          <w:szCs w:val="28"/>
        </w:rPr>
        <w:t>公里，</w:t>
      </w:r>
      <w:r>
        <w:rPr>
          <w:rFonts w:ascii="Adobe 仿宋 Std R" w:eastAsia="Adobe 仿宋 Std R" w:hAnsi="Adobe 仿宋 Std R"/>
          <w:sz w:val="28"/>
          <w:szCs w:val="28"/>
        </w:rPr>
        <w:t xml:space="preserve"> </w:t>
      </w:r>
    </w:p>
    <w:p w:rsidR="00FA0223" w:rsidRDefault="00FA0223">
      <w:pPr>
        <w:ind w:firstLine="642"/>
        <w:rPr>
          <w:rFonts w:ascii="??_GB2312" w:hAnsi="??_GB2312" w:cs="??_GB2312"/>
          <w:sz w:val="28"/>
          <w:szCs w:val="28"/>
        </w:rPr>
      </w:pPr>
      <w:r>
        <w:rPr>
          <w:rFonts w:ascii="??_GB2312" w:hAnsi="??_GB2312" w:cs="??_GB2312"/>
          <w:sz w:val="28"/>
          <w:szCs w:val="28"/>
        </w:rPr>
        <w:t>2</w:t>
      </w:r>
      <w:r>
        <w:rPr>
          <w:rFonts w:ascii="宋体" w:hAnsi="宋体" w:cs="宋体" w:hint="eastAsia"/>
          <w:sz w:val="28"/>
          <w:szCs w:val="28"/>
        </w:rPr>
        <w:t>、实施主体：</w:t>
      </w:r>
      <w:r>
        <w:rPr>
          <w:rFonts w:ascii="Adobe 仿宋 Std R" w:eastAsia="Adobe 仿宋 Std R" w:hAnsi="Adobe 仿宋 Std R" w:hint="eastAsia"/>
          <w:sz w:val="28"/>
          <w:szCs w:val="28"/>
        </w:rPr>
        <w:t>西湖区市政养护管理所</w:t>
      </w:r>
    </w:p>
    <w:p w:rsidR="00FA0223" w:rsidRDefault="00FA0223">
      <w:pPr>
        <w:widowControl/>
        <w:spacing w:line="540" w:lineRule="exact"/>
        <w:ind w:left="630"/>
        <w:jc w:val="left"/>
        <w:rPr>
          <w:rFonts w:ascii="??_GB2312" w:hAnsi="??_GB2312" w:cs="??_GB2312"/>
          <w:sz w:val="28"/>
          <w:szCs w:val="28"/>
        </w:rPr>
      </w:pPr>
      <w:r>
        <w:rPr>
          <w:rFonts w:ascii="??_GB2312" w:hAnsi="??_GB2312" w:cs="??_GB2312"/>
          <w:sz w:val="28"/>
          <w:szCs w:val="28"/>
        </w:rPr>
        <w:t>3</w:t>
      </w:r>
      <w:r>
        <w:rPr>
          <w:rFonts w:ascii="宋体" w:hAnsi="宋体" w:cs="宋体" w:hint="eastAsia"/>
          <w:sz w:val="28"/>
          <w:szCs w:val="28"/>
        </w:rPr>
        <w:t>、实施周期：</w:t>
      </w:r>
      <w:r>
        <w:rPr>
          <w:rFonts w:ascii="Adobe 仿宋 Std R" w:eastAsia="Adobe 仿宋 Std R" w:hAnsi="Adobe 仿宋 Std R"/>
          <w:sz w:val="28"/>
          <w:szCs w:val="28"/>
        </w:rPr>
        <w:t>2021</w:t>
      </w:r>
      <w:r>
        <w:rPr>
          <w:rFonts w:ascii="Adobe 仿宋 Std R" w:eastAsia="Adobe 仿宋 Std R" w:hAnsi="Adobe 仿宋 Std R" w:hint="eastAsia"/>
          <w:sz w:val="28"/>
          <w:szCs w:val="28"/>
        </w:rPr>
        <w:t>年</w:t>
      </w:r>
      <w:r>
        <w:rPr>
          <w:rFonts w:ascii="Adobe 仿宋 Std R" w:eastAsia="Adobe 仿宋 Std R" w:hAnsi="Adobe 仿宋 Std R"/>
          <w:sz w:val="28"/>
          <w:szCs w:val="28"/>
        </w:rPr>
        <w:t>1</w:t>
      </w:r>
      <w:r>
        <w:rPr>
          <w:rFonts w:ascii="Adobe 仿宋 Std R" w:eastAsia="Adobe 仿宋 Std R" w:hAnsi="Adobe 仿宋 Std R" w:hint="eastAsia"/>
          <w:sz w:val="28"/>
          <w:szCs w:val="28"/>
        </w:rPr>
        <w:t>月</w:t>
      </w:r>
      <w:r>
        <w:rPr>
          <w:rFonts w:ascii="Adobe 仿宋 Std R" w:eastAsia="Adobe 仿宋 Std R" w:hAnsi="Adobe 仿宋 Std R"/>
          <w:sz w:val="28"/>
          <w:szCs w:val="28"/>
        </w:rPr>
        <w:t>1</w:t>
      </w:r>
      <w:r>
        <w:rPr>
          <w:rFonts w:ascii="Adobe 仿宋 Std R" w:eastAsia="Adobe 仿宋 Std R" w:hAnsi="Adobe 仿宋 Std R" w:hint="eastAsia"/>
          <w:sz w:val="28"/>
          <w:szCs w:val="28"/>
        </w:rPr>
        <w:t>日至</w:t>
      </w:r>
      <w:r>
        <w:rPr>
          <w:rFonts w:ascii="Adobe 仿宋 Std R" w:eastAsia="Adobe 仿宋 Std R" w:hAnsi="Adobe 仿宋 Std R"/>
          <w:sz w:val="28"/>
          <w:szCs w:val="28"/>
        </w:rPr>
        <w:t>2021</w:t>
      </w:r>
      <w:r>
        <w:rPr>
          <w:rFonts w:ascii="Adobe 仿宋 Std R" w:eastAsia="Adobe 仿宋 Std R" w:hAnsi="Adobe 仿宋 Std R" w:hint="eastAsia"/>
          <w:sz w:val="28"/>
          <w:szCs w:val="28"/>
        </w:rPr>
        <w:t>年</w:t>
      </w:r>
      <w:r>
        <w:rPr>
          <w:rFonts w:ascii="Adobe 仿宋 Std R" w:eastAsia="Adobe 仿宋 Std R" w:hAnsi="Adobe 仿宋 Std R"/>
          <w:sz w:val="28"/>
          <w:szCs w:val="28"/>
        </w:rPr>
        <w:t>12</w:t>
      </w:r>
      <w:r>
        <w:rPr>
          <w:rFonts w:ascii="Adobe 仿宋 Std R" w:eastAsia="Adobe 仿宋 Std R" w:hAnsi="Adobe 仿宋 Std R" w:hint="eastAsia"/>
          <w:sz w:val="28"/>
          <w:szCs w:val="28"/>
        </w:rPr>
        <w:t>月</w:t>
      </w:r>
      <w:r>
        <w:rPr>
          <w:rFonts w:ascii="Adobe 仿宋 Std R" w:eastAsia="Adobe 仿宋 Std R" w:hAnsi="Adobe 仿宋 Std R"/>
          <w:sz w:val="28"/>
          <w:szCs w:val="28"/>
        </w:rPr>
        <w:t>31</w:t>
      </w:r>
      <w:r>
        <w:rPr>
          <w:rFonts w:ascii="Adobe 仿宋 Std R" w:eastAsia="Adobe 仿宋 Std R" w:hAnsi="Adobe 仿宋 Std R" w:hint="eastAsia"/>
          <w:sz w:val="28"/>
          <w:szCs w:val="28"/>
        </w:rPr>
        <w:t>日</w:t>
      </w:r>
    </w:p>
    <w:p w:rsidR="00FA0223" w:rsidRDefault="00FA0223">
      <w:pPr>
        <w:widowControl/>
        <w:spacing w:line="540" w:lineRule="exact"/>
        <w:ind w:left="630"/>
        <w:jc w:val="left"/>
        <w:rPr>
          <w:rFonts w:ascii="??_GB2312" w:hAnsi="??_GB2312" w:cs="??_GB2312"/>
          <w:sz w:val="28"/>
          <w:szCs w:val="28"/>
        </w:rPr>
      </w:pPr>
      <w:r>
        <w:rPr>
          <w:rFonts w:ascii="??_GB2312" w:hAnsi="??_GB2312" w:cs="??_GB2312"/>
          <w:sz w:val="28"/>
          <w:szCs w:val="28"/>
        </w:rPr>
        <w:t>4</w:t>
      </w:r>
      <w:r>
        <w:rPr>
          <w:rFonts w:ascii="宋体" w:hAnsi="宋体" w:cs="宋体" w:hint="eastAsia"/>
          <w:sz w:val="28"/>
          <w:szCs w:val="28"/>
        </w:rPr>
        <w:t>、年度预算安排：</w:t>
      </w:r>
      <w:r>
        <w:rPr>
          <w:rFonts w:ascii="Adobe 仿宋 Std R" w:eastAsia="Adobe 仿宋 Std R" w:hAnsi="Adobe 仿宋 Std R"/>
          <w:sz w:val="28"/>
          <w:szCs w:val="28"/>
        </w:rPr>
        <w:t>2021</w:t>
      </w:r>
      <w:r>
        <w:rPr>
          <w:rFonts w:ascii="Adobe 仿宋 Std R" w:eastAsia="Adobe 仿宋 Std R" w:hAnsi="Adobe 仿宋 Std R" w:hint="eastAsia"/>
          <w:sz w:val="28"/>
          <w:szCs w:val="28"/>
        </w:rPr>
        <w:t>年预算资金</w:t>
      </w:r>
      <w:r>
        <w:rPr>
          <w:rFonts w:ascii="Adobe 仿宋 Std R" w:eastAsia="Adobe 仿宋 Std R" w:hAnsi="Adobe 仿宋 Std R"/>
          <w:sz w:val="28"/>
          <w:szCs w:val="28"/>
        </w:rPr>
        <w:t>197.9</w:t>
      </w:r>
      <w:r>
        <w:rPr>
          <w:rFonts w:ascii="Adobe 仿宋 Std R" w:eastAsia="Adobe 仿宋 Std R" w:hAnsi="Adobe 仿宋 Std R" w:hint="eastAsia"/>
          <w:sz w:val="28"/>
          <w:szCs w:val="28"/>
        </w:rPr>
        <w:t>万元</w:t>
      </w:r>
    </w:p>
    <w:p w:rsidR="00FA0223" w:rsidRDefault="00FA0223">
      <w:pPr>
        <w:widowControl/>
        <w:spacing w:line="540" w:lineRule="exact"/>
        <w:ind w:left="630"/>
        <w:jc w:val="left"/>
        <w:rPr>
          <w:rFonts w:ascii="??_GB2312" w:hAnsi="??_GB2312" w:cs="??_GB2312"/>
          <w:sz w:val="28"/>
          <w:szCs w:val="28"/>
        </w:rPr>
      </w:pPr>
      <w:r>
        <w:rPr>
          <w:rFonts w:ascii="??_GB2312" w:hAnsi="??_GB2312" w:cs="??_GB2312"/>
          <w:sz w:val="28"/>
          <w:szCs w:val="28"/>
        </w:rPr>
        <w:t>5</w:t>
      </w:r>
      <w:r>
        <w:rPr>
          <w:rFonts w:ascii="宋体" w:hAnsi="宋体" w:cs="宋体" w:hint="eastAsia"/>
          <w:sz w:val="28"/>
          <w:szCs w:val="28"/>
        </w:rPr>
        <w:t>、绩效目标和指标：（以下指标简要说明）</w:t>
      </w:r>
    </w:p>
    <w:p w:rsidR="00FA0223" w:rsidRDefault="00FA0223">
      <w:pPr>
        <w:widowControl/>
        <w:spacing w:line="540" w:lineRule="exact"/>
        <w:ind w:firstLine="560"/>
        <w:jc w:val="left"/>
        <w:rPr>
          <w:rFonts w:ascii="仿宋" w:eastAsia="仿宋" w:hAnsi="仿宋" w:cs="仿宋"/>
          <w:color w:val="000000"/>
          <w:kern w:val="0"/>
          <w:sz w:val="28"/>
          <w:szCs w:val="28"/>
        </w:rPr>
      </w:pPr>
      <w:r>
        <w:rPr>
          <w:rFonts w:ascii="宋体" w:hAnsi="宋体" w:cs="宋体" w:hint="eastAsia"/>
          <w:sz w:val="28"/>
          <w:szCs w:val="28"/>
        </w:rPr>
        <w:t>数量指标：</w:t>
      </w:r>
      <w:r>
        <w:rPr>
          <w:rFonts w:ascii="仿宋" w:eastAsia="仿宋" w:hAnsi="仿宋" w:cs="仿宋"/>
          <w:sz w:val="28"/>
          <w:szCs w:val="28"/>
        </w:rPr>
        <w:t>1</w:t>
      </w:r>
      <w:r>
        <w:rPr>
          <w:rFonts w:ascii="仿宋" w:eastAsia="仿宋" w:hAnsi="仿宋" w:cs="仿宋" w:hint="eastAsia"/>
          <w:sz w:val="28"/>
          <w:szCs w:val="28"/>
        </w:rPr>
        <w:t>、</w:t>
      </w:r>
      <w:r>
        <w:rPr>
          <w:rFonts w:ascii="仿宋" w:eastAsia="仿宋" w:hAnsi="仿宋" w:cs="仿宋" w:hint="eastAsia"/>
          <w:color w:val="000000"/>
          <w:kern w:val="0"/>
          <w:sz w:val="28"/>
          <w:szCs w:val="28"/>
        </w:rPr>
        <w:t>完成辖区道路设施养护：车行道</w:t>
      </w:r>
      <w:r>
        <w:rPr>
          <w:rFonts w:ascii="仿宋" w:eastAsia="仿宋" w:hAnsi="仿宋" w:cs="仿宋"/>
          <w:color w:val="000000"/>
          <w:kern w:val="0"/>
          <w:sz w:val="28"/>
          <w:szCs w:val="28"/>
        </w:rPr>
        <w:t>794.16</w:t>
      </w:r>
      <w:r>
        <w:rPr>
          <w:rFonts w:ascii="仿宋" w:eastAsia="仿宋" w:hAnsi="仿宋" w:cs="仿宋" w:hint="eastAsia"/>
          <w:color w:val="000000"/>
          <w:kern w:val="0"/>
          <w:sz w:val="28"/>
          <w:szCs w:val="28"/>
        </w:rPr>
        <w:t>万平方米，人行道</w:t>
      </w:r>
      <w:r>
        <w:rPr>
          <w:rFonts w:ascii="仿宋" w:eastAsia="仿宋" w:hAnsi="仿宋" w:cs="仿宋"/>
          <w:color w:val="000000"/>
          <w:kern w:val="0"/>
          <w:sz w:val="28"/>
          <w:szCs w:val="28"/>
        </w:rPr>
        <w:t>523.84</w:t>
      </w:r>
      <w:r>
        <w:rPr>
          <w:rFonts w:ascii="仿宋" w:eastAsia="仿宋" w:hAnsi="仿宋" w:cs="仿宋" w:hint="eastAsia"/>
          <w:color w:val="000000"/>
          <w:kern w:val="0"/>
          <w:sz w:val="28"/>
          <w:szCs w:val="28"/>
        </w:rPr>
        <w:t>万平方米</w:t>
      </w:r>
    </w:p>
    <w:p w:rsidR="00FA0223" w:rsidRDefault="00FA0223">
      <w:pPr>
        <w:widowControl/>
        <w:numPr>
          <w:ilvl w:val="0"/>
          <w:numId w:val="1"/>
        </w:numPr>
        <w:spacing w:line="54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完成辖区道路各类窨井设施养护；</w:t>
      </w:r>
      <w:r>
        <w:rPr>
          <w:rFonts w:ascii="仿宋" w:eastAsia="仿宋" w:hAnsi="仿宋" w:cs="仿宋"/>
          <w:color w:val="000000"/>
          <w:kern w:val="0"/>
          <w:sz w:val="28"/>
          <w:szCs w:val="28"/>
        </w:rPr>
        <w:t>2.27</w:t>
      </w:r>
      <w:r>
        <w:rPr>
          <w:rFonts w:ascii="仿宋" w:eastAsia="仿宋" w:hAnsi="仿宋" w:cs="仿宋" w:hint="eastAsia"/>
          <w:color w:val="000000"/>
          <w:kern w:val="0"/>
          <w:sz w:val="28"/>
          <w:szCs w:val="28"/>
        </w:rPr>
        <w:t>余万座</w:t>
      </w:r>
    </w:p>
    <w:p w:rsidR="00FA0223" w:rsidRDefault="00FA0223">
      <w:pPr>
        <w:widowControl/>
        <w:numPr>
          <w:ilvl w:val="0"/>
          <w:numId w:val="1"/>
        </w:numPr>
        <w:spacing w:line="54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完成辖区道路各类排水管道养护：总长</w:t>
      </w:r>
      <w:r>
        <w:rPr>
          <w:rFonts w:ascii="仿宋" w:eastAsia="仿宋" w:hAnsi="仿宋" w:cs="仿宋"/>
          <w:color w:val="000000"/>
          <w:kern w:val="0"/>
          <w:sz w:val="28"/>
          <w:szCs w:val="28"/>
        </w:rPr>
        <w:t>1352.35</w:t>
      </w:r>
      <w:r>
        <w:rPr>
          <w:rFonts w:ascii="仿宋" w:eastAsia="仿宋" w:hAnsi="仿宋" w:cs="仿宋" w:hint="eastAsia"/>
          <w:color w:val="000000"/>
          <w:kern w:val="0"/>
          <w:sz w:val="28"/>
          <w:szCs w:val="28"/>
        </w:rPr>
        <w:t>公里</w:t>
      </w:r>
    </w:p>
    <w:p w:rsidR="00FA0223" w:rsidRDefault="00FA0223">
      <w:pPr>
        <w:widowControl/>
        <w:spacing w:line="540" w:lineRule="exact"/>
        <w:ind w:firstLine="560"/>
        <w:jc w:val="left"/>
        <w:rPr>
          <w:rFonts w:ascii="??_GB2312" w:hAnsi="??_GB2312" w:cs="??_GB2312"/>
          <w:sz w:val="28"/>
          <w:szCs w:val="28"/>
        </w:rPr>
      </w:pPr>
      <w:r>
        <w:rPr>
          <w:rFonts w:ascii="宋体" w:hAnsi="宋体" w:cs="宋体" w:hint="eastAsia"/>
          <w:sz w:val="28"/>
          <w:szCs w:val="28"/>
        </w:rPr>
        <w:t>质量指标：</w:t>
      </w:r>
    </w:p>
    <w:p w:rsidR="00FA0223" w:rsidRDefault="00FA0223">
      <w:pPr>
        <w:widowControl/>
        <w:spacing w:line="540" w:lineRule="exact"/>
        <w:ind w:firstLine="560"/>
        <w:jc w:val="left"/>
        <w:rPr>
          <w:rFonts w:ascii="仿宋" w:eastAsia="仿宋" w:hAnsi="仿宋" w:cs="仿宋"/>
          <w:color w:val="000000"/>
          <w:kern w:val="0"/>
          <w:sz w:val="28"/>
          <w:szCs w:val="28"/>
        </w:rPr>
      </w:pPr>
      <w:r>
        <w:rPr>
          <w:rFonts w:ascii="仿宋" w:eastAsia="仿宋" w:hAnsi="仿宋" w:cs="仿宋"/>
          <w:sz w:val="28"/>
          <w:szCs w:val="28"/>
        </w:rPr>
        <w:t>1</w:t>
      </w:r>
      <w:r>
        <w:rPr>
          <w:rFonts w:ascii="仿宋" w:eastAsia="仿宋" w:hAnsi="仿宋" w:cs="仿宋" w:hint="eastAsia"/>
          <w:sz w:val="28"/>
          <w:szCs w:val="28"/>
        </w:rPr>
        <w:t>、</w:t>
      </w:r>
      <w:r>
        <w:rPr>
          <w:rFonts w:ascii="仿宋" w:eastAsia="仿宋" w:hAnsi="仿宋" w:cs="仿宋" w:hint="eastAsia"/>
          <w:color w:val="000000"/>
          <w:kern w:val="0"/>
          <w:sz w:val="28"/>
          <w:szCs w:val="28"/>
        </w:rPr>
        <w:t>各类道路养护质量达标率</w:t>
      </w:r>
      <w:r>
        <w:rPr>
          <w:rFonts w:ascii="仿宋" w:eastAsia="仿宋" w:hAnsi="仿宋" w:cs="仿宋"/>
          <w:color w:val="000000"/>
          <w:kern w:val="0"/>
          <w:sz w:val="28"/>
          <w:szCs w:val="28"/>
        </w:rPr>
        <w:t>100%</w:t>
      </w:r>
    </w:p>
    <w:p w:rsidR="00FA0223" w:rsidRDefault="00FA0223">
      <w:pPr>
        <w:widowControl/>
        <w:spacing w:line="540" w:lineRule="exact"/>
        <w:ind w:firstLine="560"/>
        <w:jc w:val="left"/>
        <w:rPr>
          <w:rFonts w:ascii="仿宋" w:eastAsia="仿宋" w:hAnsi="仿宋" w:cs="仿宋"/>
          <w:color w:val="000000"/>
          <w:kern w:val="0"/>
          <w:sz w:val="28"/>
          <w:szCs w:val="28"/>
        </w:rPr>
      </w:pPr>
      <w:r>
        <w:rPr>
          <w:rFonts w:ascii="仿宋" w:eastAsia="仿宋" w:hAnsi="仿宋" w:cs="仿宋"/>
          <w:color w:val="000000"/>
          <w:kern w:val="0"/>
          <w:sz w:val="28"/>
          <w:szCs w:val="28"/>
        </w:rPr>
        <w:t>2</w:t>
      </w:r>
      <w:r>
        <w:rPr>
          <w:rFonts w:ascii="仿宋" w:eastAsia="仿宋" w:hAnsi="仿宋" w:cs="仿宋" w:hint="eastAsia"/>
          <w:color w:val="000000"/>
          <w:kern w:val="0"/>
          <w:sz w:val="28"/>
          <w:szCs w:val="28"/>
        </w:rPr>
        <w:t>、各类窨井设施养护达标率</w:t>
      </w:r>
      <w:r>
        <w:rPr>
          <w:rFonts w:ascii="仿宋" w:eastAsia="仿宋" w:hAnsi="仿宋" w:cs="仿宋"/>
          <w:color w:val="000000"/>
          <w:kern w:val="0"/>
          <w:sz w:val="28"/>
          <w:szCs w:val="28"/>
        </w:rPr>
        <w:t>100%</w:t>
      </w:r>
    </w:p>
    <w:p w:rsidR="00FA0223" w:rsidRDefault="00FA0223">
      <w:pPr>
        <w:widowControl/>
        <w:spacing w:line="540" w:lineRule="exact"/>
        <w:ind w:firstLine="560"/>
        <w:jc w:val="left"/>
        <w:rPr>
          <w:rFonts w:ascii="仿宋" w:eastAsia="仿宋" w:hAnsi="仿宋" w:cs="仿宋"/>
          <w:color w:val="000000"/>
          <w:kern w:val="0"/>
          <w:sz w:val="28"/>
          <w:szCs w:val="28"/>
        </w:rPr>
      </w:pPr>
      <w:r>
        <w:rPr>
          <w:rFonts w:ascii="仿宋" w:eastAsia="仿宋" w:hAnsi="仿宋" w:cs="仿宋"/>
          <w:color w:val="000000"/>
          <w:kern w:val="0"/>
          <w:sz w:val="28"/>
          <w:szCs w:val="28"/>
        </w:rPr>
        <w:t>3</w:t>
      </w:r>
      <w:r>
        <w:rPr>
          <w:rFonts w:ascii="仿宋" w:eastAsia="仿宋" w:hAnsi="仿宋" w:cs="仿宋" w:hint="eastAsia"/>
          <w:color w:val="000000"/>
          <w:kern w:val="0"/>
          <w:sz w:val="28"/>
          <w:szCs w:val="28"/>
        </w:rPr>
        <w:t>、各类排水管道养护达标率</w:t>
      </w:r>
      <w:r>
        <w:rPr>
          <w:rFonts w:ascii="仿宋" w:eastAsia="仿宋" w:hAnsi="仿宋" w:cs="仿宋"/>
          <w:color w:val="000000"/>
          <w:kern w:val="0"/>
          <w:sz w:val="28"/>
          <w:szCs w:val="28"/>
        </w:rPr>
        <w:t>100%</w:t>
      </w:r>
    </w:p>
    <w:p w:rsidR="00FA0223" w:rsidRDefault="00FA0223">
      <w:pPr>
        <w:widowControl/>
        <w:spacing w:line="540" w:lineRule="exact"/>
        <w:ind w:firstLine="560"/>
        <w:jc w:val="left"/>
        <w:rPr>
          <w:rFonts w:ascii="??_GB2312" w:hAnsi="??_GB2312" w:cs="??_GB2312"/>
          <w:sz w:val="28"/>
          <w:szCs w:val="28"/>
        </w:rPr>
      </w:pPr>
      <w:r>
        <w:rPr>
          <w:rFonts w:ascii="宋体" w:hAnsi="宋体" w:cs="宋体" w:hint="eastAsia"/>
          <w:sz w:val="28"/>
          <w:szCs w:val="28"/>
        </w:rPr>
        <w:t>时效指标：</w:t>
      </w:r>
    </w:p>
    <w:p w:rsidR="00FA0223" w:rsidRDefault="00FA0223">
      <w:pPr>
        <w:widowControl/>
        <w:spacing w:line="540" w:lineRule="exact"/>
        <w:ind w:firstLine="560"/>
        <w:jc w:val="left"/>
        <w:rPr>
          <w:rFonts w:ascii="仿宋" w:eastAsia="仿宋" w:hAnsi="仿宋" w:cs="仿宋"/>
          <w:color w:val="000000"/>
          <w:kern w:val="0"/>
          <w:sz w:val="28"/>
          <w:szCs w:val="28"/>
        </w:rPr>
      </w:pPr>
      <w:r>
        <w:rPr>
          <w:rFonts w:ascii="仿宋" w:eastAsia="仿宋" w:hAnsi="仿宋" w:cs="仿宋"/>
          <w:sz w:val="28"/>
          <w:szCs w:val="28"/>
        </w:rPr>
        <w:t>1</w:t>
      </w:r>
      <w:r>
        <w:rPr>
          <w:rFonts w:ascii="仿宋" w:eastAsia="仿宋" w:hAnsi="仿宋" w:cs="仿宋" w:hint="eastAsia"/>
          <w:sz w:val="28"/>
          <w:szCs w:val="28"/>
        </w:rPr>
        <w:t>、</w:t>
      </w:r>
      <w:r>
        <w:rPr>
          <w:rFonts w:ascii="仿宋" w:eastAsia="仿宋" w:hAnsi="仿宋" w:cs="仿宋"/>
          <w:color w:val="000000"/>
          <w:kern w:val="0"/>
          <w:sz w:val="28"/>
          <w:szCs w:val="28"/>
        </w:rPr>
        <w:t>2021</w:t>
      </w:r>
      <w:r>
        <w:rPr>
          <w:rFonts w:ascii="仿宋" w:eastAsia="仿宋" w:hAnsi="仿宋" w:cs="仿宋" w:hint="eastAsia"/>
          <w:color w:val="000000"/>
          <w:kern w:val="0"/>
          <w:sz w:val="28"/>
          <w:szCs w:val="28"/>
        </w:rPr>
        <w:t>年</w:t>
      </w:r>
      <w:r>
        <w:rPr>
          <w:rFonts w:ascii="仿宋" w:eastAsia="仿宋" w:hAnsi="仿宋" w:cs="仿宋"/>
          <w:color w:val="000000"/>
          <w:kern w:val="0"/>
          <w:sz w:val="28"/>
          <w:szCs w:val="28"/>
        </w:rPr>
        <w:t>1-12</w:t>
      </w:r>
      <w:r>
        <w:rPr>
          <w:rFonts w:ascii="仿宋" w:eastAsia="仿宋" w:hAnsi="仿宋" w:cs="仿宋" w:hint="eastAsia"/>
          <w:color w:val="000000"/>
          <w:kern w:val="0"/>
          <w:sz w:val="28"/>
          <w:szCs w:val="28"/>
        </w:rPr>
        <w:t>月完成辖区道路设施养护</w:t>
      </w:r>
    </w:p>
    <w:p w:rsidR="00FA0223" w:rsidRDefault="00FA0223">
      <w:pPr>
        <w:widowControl/>
        <w:spacing w:line="540" w:lineRule="exact"/>
        <w:ind w:firstLine="560"/>
        <w:jc w:val="left"/>
        <w:rPr>
          <w:rFonts w:ascii="仿宋" w:eastAsia="仿宋" w:hAnsi="仿宋" w:cs="仿宋"/>
          <w:color w:val="000000"/>
          <w:kern w:val="0"/>
          <w:sz w:val="28"/>
          <w:szCs w:val="28"/>
        </w:rPr>
      </w:pPr>
      <w:r>
        <w:rPr>
          <w:rFonts w:ascii="仿宋" w:eastAsia="仿宋" w:hAnsi="仿宋" w:cs="仿宋"/>
          <w:color w:val="000000"/>
          <w:kern w:val="0"/>
          <w:sz w:val="28"/>
          <w:szCs w:val="28"/>
        </w:rPr>
        <w:t>2</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2021</w:t>
      </w:r>
      <w:r>
        <w:rPr>
          <w:rFonts w:ascii="仿宋" w:eastAsia="仿宋" w:hAnsi="仿宋" w:cs="仿宋" w:hint="eastAsia"/>
          <w:color w:val="000000"/>
          <w:kern w:val="0"/>
          <w:sz w:val="28"/>
          <w:szCs w:val="28"/>
        </w:rPr>
        <w:t>年</w:t>
      </w:r>
      <w:r>
        <w:rPr>
          <w:rFonts w:ascii="仿宋" w:eastAsia="仿宋" w:hAnsi="仿宋" w:cs="仿宋"/>
          <w:color w:val="000000"/>
          <w:kern w:val="0"/>
          <w:sz w:val="28"/>
          <w:szCs w:val="28"/>
        </w:rPr>
        <w:t>1-12</w:t>
      </w:r>
      <w:r>
        <w:rPr>
          <w:rFonts w:ascii="仿宋" w:eastAsia="仿宋" w:hAnsi="仿宋" w:cs="仿宋" w:hint="eastAsia"/>
          <w:color w:val="000000"/>
          <w:kern w:val="0"/>
          <w:sz w:val="28"/>
          <w:szCs w:val="28"/>
        </w:rPr>
        <w:t>月完成辖区道路各类窨井设施养护</w:t>
      </w:r>
    </w:p>
    <w:p w:rsidR="00FA0223" w:rsidRDefault="00FA0223">
      <w:pPr>
        <w:widowControl/>
        <w:spacing w:line="540" w:lineRule="exact"/>
        <w:ind w:firstLine="560"/>
        <w:jc w:val="left"/>
        <w:rPr>
          <w:rFonts w:ascii="仿宋" w:eastAsia="仿宋" w:hAnsi="仿宋" w:cs="仿宋"/>
          <w:color w:val="000000"/>
          <w:kern w:val="0"/>
          <w:sz w:val="28"/>
          <w:szCs w:val="28"/>
        </w:rPr>
      </w:pPr>
      <w:r>
        <w:rPr>
          <w:rFonts w:ascii="仿宋" w:eastAsia="仿宋" w:hAnsi="仿宋" w:cs="仿宋"/>
          <w:color w:val="000000"/>
          <w:kern w:val="0"/>
          <w:sz w:val="28"/>
          <w:szCs w:val="28"/>
        </w:rPr>
        <w:t>3</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2021</w:t>
      </w:r>
      <w:r>
        <w:rPr>
          <w:rFonts w:ascii="仿宋" w:eastAsia="仿宋" w:hAnsi="仿宋" w:cs="仿宋" w:hint="eastAsia"/>
          <w:color w:val="000000"/>
          <w:kern w:val="0"/>
          <w:sz w:val="28"/>
          <w:szCs w:val="28"/>
        </w:rPr>
        <w:t>年</w:t>
      </w:r>
      <w:r>
        <w:rPr>
          <w:rFonts w:ascii="仿宋" w:eastAsia="仿宋" w:hAnsi="仿宋" w:cs="仿宋"/>
          <w:color w:val="000000"/>
          <w:kern w:val="0"/>
          <w:sz w:val="28"/>
          <w:szCs w:val="28"/>
        </w:rPr>
        <w:t>1-12</w:t>
      </w:r>
      <w:r>
        <w:rPr>
          <w:rFonts w:ascii="仿宋" w:eastAsia="仿宋" w:hAnsi="仿宋" w:cs="仿宋" w:hint="eastAsia"/>
          <w:color w:val="000000"/>
          <w:kern w:val="0"/>
          <w:sz w:val="28"/>
          <w:szCs w:val="28"/>
        </w:rPr>
        <w:t>月完成辖区道路各类排水管道养护</w:t>
      </w:r>
    </w:p>
    <w:p w:rsidR="00FA0223" w:rsidRDefault="00FA0223">
      <w:pPr>
        <w:widowControl/>
        <w:spacing w:line="540" w:lineRule="exact"/>
        <w:ind w:firstLine="560"/>
        <w:jc w:val="left"/>
        <w:rPr>
          <w:rFonts w:ascii="仿宋" w:eastAsia="仿宋" w:hAnsi="仿宋" w:cs="仿宋"/>
          <w:sz w:val="28"/>
          <w:szCs w:val="28"/>
        </w:rPr>
      </w:pPr>
      <w:r>
        <w:rPr>
          <w:rFonts w:ascii="仿宋" w:eastAsia="仿宋" w:hAnsi="仿宋" w:cs="仿宋" w:hint="eastAsia"/>
          <w:sz w:val="28"/>
          <w:szCs w:val="28"/>
        </w:rPr>
        <w:t>成本指标：</w:t>
      </w:r>
      <w:r>
        <w:rPr>
          <w:rFonts w:ascii="仿宋" w:eastAsia="仿宋" w:hAnsi="仿宋" w:cs="仿宋" w:hint="eastAsia"/>
          <w:color w:val="000000"/>
          <w:kern w:val="0"/>
          <w:sz w:val="28"/>
          <w:szCs w:val="28"/>
        </w:rPr>
        <w:t>总成本控制≤年度资金总额</w:t>
      </w:r>
      <w:r>
        <w:rPr>
          <w:rFonts w:ascii="仿宋" w:eastAsia="仿宋" w:hAnsi="仿宋" w:cs="仿宋"/>
          <w:color w:val="000000"/>
          <w:kern w:val="0"/>
          <w:sz w:val="28"/>
          <w:szCs w:val="28"/>
        </w:rPr>
        <w:t>197.9</w:t>
      </w:r>
      <w:r>
        <w:rPr>
          <w:rFonts w:ascii="仿宋" w:eastAsia="仿宋" w:hAnsi="仿宋" w:cs="仿宋" w:hint="eastAsia"/>
          <w:color w:val="000000"/>
          <w:kern w:val="0"/>
          <w:sz w:val="28"/>
          <w:szCs w:val="28"/>
        </w:rPr>
        <w:t>万元</w:t>
      </w:r>
    </w:p>
    <w:p w:rsidR="00FA0223" w:rsidRDefault="00FA0223">
      <w:pPr>
        <w:widowControl/>
        <w:spacing w:line="540" w:lineRule="exact"/>
        <w:ind w:firstLine="560"/>
        <w:jc w:val="left"/>
        <w:rPr>
          <w:rFonts w:ascii="仿宋" w:eastAsia="仿宋" w:hAnsi="仿宋" w:cs="仿宋"/>
          <w:sz w:val="28"/>
          <w:szCs w:val="28"/>
        </w:rPr>
      </w:pPr>
      <w:r>
        <w:rPr>
          <w:rFonts w:ascii="仿宋" w:eastAsia="仿宋" w:hAnsi="仿宋" w:cs="仿宋" w:hint="eastAsia"/>
          <w:sz w:val="28"/>
          <w:szCs w:val="28"/>
        </w:rPr>
        <w:t>社会效益指标：</w:t>
      </w:r>
      <w:r>
        <w:rPr>
          <w:rFonts w:ascii="仿宋" w:eastAsia="仿宋" w:hAnsi="仿宋" w:cs="仿宋" w:hint="eastAsia"/>
          <w:color w:val="000000"/>
          <w:kern w:val="0"/>
          <w:sz w:val="28"/>
          <w:szCs w:val="28"/>
        </w:rPr>
        <w:t>车行道、人行道平整、无坑洼，排水管道畅通、无堵塞，窨井完好，无残缺</w:t>
      </w:r>
    </w:p>
    <w:p w:rsidR="00FA0223" w:rsidRDefault="00FA0223">
      <w:pPr>
        <w:widowControl/>
        <w:spacing w:line="540" w:lineRule="exact"/>
        <w:ind w:firstLine="560"/>
        <w:jc w:val="left"/>
        <w:rPr>
          <w:rFonts w:ascii="黑体" w:eastAsia="黑体" w:hAnsi="宋体" w:cs="黑体"/>
          <w:color w:val="000000"/>
          <w:kern w:val="0"/>
          <w:sz w:val="24"/>
        </w:rPr>
      </w:pPr>
      <w:r>
        <w:rPr>
          <w:rFonts w:ascii="宋体" w:hAnsi="宋体" w:cs="宋体" w:hint="eastAsia"/>
          <w:sz w:val="28"/>
          <w:szCs w:val="28"/>
        </w:rPr>
        <w:t>满意度指标：</w:t>
      </w:r>
      <w:r>
        <w:rPr>
          <w:rFonts w:ascii="宋体" w:hAnsi="宋体" w:cs="宋体" w:hint="eastAsia"/>
          <w:color w:val="000000"/>
          <w:kern w:val="0"/>
          <w:sz w:val="24"/>
        </w:rPr>
        <w:t>市民满意度</w:t>
      </w:r>
      <w:r>
        <w:rPr>
          <w:rFonts w:ascii="黑体" w:eastAsia="黑体" w:hAnsi="宋体" w:cs="黑体"/>
          <w:color w:val="000000"/>
          <w:kern w:val="0"/>
          <w:sz w:val="24"/>
        </w:rPr>
        <w:t>&gt;=95%</w:t>
      </w:r>
    </w:p>
    <w:p w:rsidR="00FA0223" w:rsidRDefault="00FA0223">
      <w:pPr>
        <w:widowControl/>
        <w:spacing w:line="540" w:lineRule="exact"/>
        <w:ind w:firstLine="560"/>
        <w:jc w:val="left"/>
        <w:rPr>
          <w:rFonts w:ascii="黑体" w:eastAsia="黑体" w:hAnsi="宋体" w:cs="黑体"/>
          <w:color w:val="000000"/>
          <w:kern w:val="0"/>
          <w:sz w:val="24"/>
        </w:rPr>
      </w:pPr>
    </w:p>
    <w:p w:rsidR="00FA0223" w:rsidRDefault="00FA0223" w:rsidP="0025022C">
      <w:pPr>
        <w:widowControl/>
        <w:spacing w:line="540" w:lineRule="exact"/>
        <w:ind w:firstLineChars="200" w:firstLine="31680"/>
        <w:jc w:val="left"/>
        <w:rPr>
          <w:rFonts w:ascii="黑体" w:eastAsia="黑体"/>
          <w:sz w:val="28"/>
          <w:szCs w:val="28"/>
        </w:rPr>
      </w:pPr>
      <w:r>
        <w:rPr>
          <w:rFonts w:ascii="黑体" w:eastAsia="黑体" w:hint="eastAsia"/>
          <w:sz w:val="28"/>
          <w:szCs w:val="28"/>
        </w:rPr>
        <w:t>二、“三公”经费预算情况说明</w:t>
      </w:r>
    </w:p>
    <w:p w:rsidR="00FA0223" w:rsidRDefault="00FA0223" w:rsidP="0025022C">
      <w:pPr>
        <w:widowControl/>
        <w:spacing w:line="540" w:lineRule="exact"/>
        <w:ind w:firstLineChars="200" w:firstLine="31680"/>
        <w:jc w:val="left"/>
        <w:rPr>
          <w:rFonts w:ascii="??_GB2312" w:eastAsia="Times New Roman"/>
          <w:spacing w:val="-4"/>
          <w:sz w:val="28"/>
          <w:szCs w:val="28"/>
        </w:rPr>
      </w:pPr>
      <w:r>
        <w:rPr>
          <w:rFonts w:ascii="??_GB2312" w:eastAsia="Times New Roman"/>
          <w:spacing w:val="-4"/>
          <w:sz w:val="28"/>
          <w:szCs w:val="28"/>
        </w:rPr>
        <w:t>说明部门“三公”经费年初预算总额和结构，及各项增（减）变化原因。</w:t>
      </w:r>
    </w:p>
    <w:p w:rsidR="00FA0223" w:rsidRDefault="00FA0223" w:rsidP="0025022C">
      <w:pPr>
        <w:widowControl/>
        <w:spacing w:line="540" w:lineRule="exact"/>
        <w:ind w:firstLineChars="200" w:firstLine="31680"/>
        <w:jc w:val="left"/>
        <w:rPr>
          <w:rFonts w:ascii="??_GB2312" w:eastAsia="Times New Roman"/>
          <w:sz w:val="28"/>
          <w:szCs w:val="28"/>
        </w:rPr>
      </w:pPr>
      <w:r>
        <w:rPr>
          <w:rFonts w:ascii="??_GB2312" w:eastAsia="Times New Roman"/>
          <w:sz w:val="28"/>
          <w:szCs w:val="28"/>
        </w:rPr>
        <w:t>2022</w:t>
      </w:r>
      <w:r>
        <w:rPr>
          <w:rFonts w:ascii="??_GB2312" w:eastAsia="Times New Roman"/>
          <w:sz w:val="28"/>
          <w:szCs w:val="28"/>
        </w:rPr>
        <w:t>年本部门“三公”经费年初预算安排</w:t>
      </w:r>
      <w:r>
        <w:rPr>
          <w:rFonts w:ascii="??_GB2312" w:eastAsia="Times New Roman"/>
          <w:sz w:val="28"/>
          <w:szCs w:val="28"/>
        </w:rPr>
        <w:t>0</w:t>
      </w:r>
      <w:r>
        <w:rPr>
          <w:rFonts w:ascii="??_GB2312" w:eastAsia="Times New Roman"/>
          <w:sz w:val="28"/>
          <w:szCs w:val="28"/>
        </w:rPr>
        <w:t>万元。其中</w:t>
      </w:r>
      <w:r>
        <w:rPr>
          <w:rFonts w:ascii="??_GB2312" w:eastAsia="Times New Roman"/>
          <w:sz w:val="28"/>
          <w:szCs w:val="28"/>
        </w:rPr>
        <w:t>:</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1</w:t>
      </w:r>
      <w:r>
        <w:rPr>
          <w:rFonts w:ascii="??_GB2312" w:eastAsia="Times New Roman"/>
          <w:sz w:val="28"/>
          <w:szCs w:val="28"/>
        </w:rPr>
        <w:t>．因公出国（境）经费</w:t>
      </w:r>
      <w:r>
        <w:rPr>
          <w:rFonts w:ascii="??_GB2312" w:eastAsia="Times New Roman"/>
          <w:sz w:val="28"/>
          <w:szCs w:val="28"/>
        </w:rPr>
        <w:t>0</w:t>
      </w:r>
      <w:r>
        <w:rPr>
          <w:rFonts w:ascii="??_GB2312" w:eastAsia="Times New Roman"/>
          <w:sz w:val="28"/>
          <w:szCs w:val="28"/>
        </w:rPr>
        <w:t>万元，比上年增加</w:t>
      </w:r>
      <w:r>
        <w:rPr>
          <w:rFonts w:ascii="??_GB2312" w:eastAsia="Times New Roman"/>
          <w:sz w:val="28"/>
          <w:szCs w:val="28"/>
        </w:rPr>
        <w:t>/</w:t>
      </w:r>
      <w:r>
        <w:rPr>
          <w:rFonts w:ascii="??_GB2312" w:eastAsia="Times New Roman"/>
          <w:sz w:val="28"/>
          <w:szCs w:val="28"/>
        </w:rPr>
        <w:t>减少</w:t>
      </w:r>
      <w:r>
        <w:rPr>
          <w:rFonts w:ascii="??_GB2312" w:eastAsia="Times New Roman"/>
          <w:sz w:val="28"/>
          <w:szCs w:val="28"/>
        </w:rPr>
        <w:t>0</w:t>
      </w:r>
      <w:r>
        <w:rPr>
          <w:rFonts w:ascii="??_GB2312" w:eastAsia="Times New Roman"/>
          <w:sz w:val="28"/>
          <w:szCs w:val="28"/>
        </w:rPr>
        <w:t>万元。</w:t>
      </w:r>
    </w:p>
    <w:p w:rsidR="00FA0223" w:rsidRDefault="00FA0223" w:rsidP="0025022C">
      <w:pPr>
        <w:spacing w:line="540" w:lineRule="exact"/>
        <w:ind w:firstLineChars="200" w:firstLine="31680"/>
        <w:rPr>
          <w:rFonts w:ascii="??_GB2312" w:eastAsia="Times New Roman"/>
          <w:sz w:val="28"/>
          <w:szCs w:val="28"/>
        </w:rPr>
      </w:pPr>
      <w:r>
        <w:rPr>
          <w:rFonts w:ascii="??_GB2312" w:eastAsia="Times New Roman"/>
          <w:sz w:val="28"/>
          <w:szCs w:val="28"/>
        </w:rPr>
        <w:t>2</w:t>
      </w:r>
      <w:r>
        <w:rPr>
          <w:rFonts w:ascii="??_GB2312" w:eastAsia="Times New Roman"/>
          <w:sz w:val="28"/>
          <w:szCs w:val="28"/>
        </w:rPr>
        <w:t>．公务接待费</w:t>
      </w:r>
      <w:r>
        <w:rPr>
          <w:rFonts w:ascii="??_GB2312" w:eastAsia="Times New Roman"/>
          <w:sz w:val="28"/>
          <w:szCs w:val="28"/>
        </w:rPr>
        <w:t>0</w:t>
      </w:r>
      <w:r>
        <w:rPr>
          <w:rFonts w:ascii="??_GB2312" w:eastAsia="Times New Roman"/>
          <w:sz w:val="28"/>
          <w:szCs w:val="28"/>
        </w:rPr>
        <w:t>万元，比上年增加</w:t>
      </w:r>
      <w:r>
        <w:rPr>
          <w:rFonts w:ascii="??_GB2312" w:eastAsia="Times New Roman"/>
          <w:sz w:val="28"/>
          <w:szCs w:val="28"/>
        </w:rPr>
        <w:t>/</w:t>
      </w:r>
      <w:r>
        <w:rPr>
          <w:rFonts w:ascii="??_GB2312" w:eastAsia="Times New Roman"/>
          <w:sz w:val="28"/>
          <w:szCs w:val="28"/>
        </w:rPr>
        <w:t>减少</w:t>
      </w:r>
      <w:r>
        <w:rPr>
          <w:rFonts w:ascii="??_GB2312" w:eastAsia="Times New Roman"/>
          <w:sz w:val="28"/>
          <w:szCs w:val="28"/>
        </w:rPr>
        <w:t>0</w:t>
      </w:r>
      <w:r>
        <w:rPr>
          <w:rFonts w:ascii="??_GB2312" w:eastAsia="Times New Roman"/>
          <w:sz w:val="28"/>
          <w:szCs w:val="28"/>
        </w:rPr>
        <w:t>万元。</w:t>
      </w:r>
    </w:p>
    <w:p w:rsidR="00FA0223" w:rsidRDefault="00FA0223" w:rsidP="0025022C">
      <w:pPr>
        <w:spacing w:line="540" w:lineRule="exact"/>
        <w:ind w:firstLineChars="200" w:firstLine="31680"/>
        <w:rPr>
          <w:rFonts w:ascii="??_GB2312"/>
          <w:sz w:val="28"/>
          <w:szCs w:val="28"/>
        </w:rPr>
      </w:pPr>
      <w:r>
        <w:rPr>
          <w:rFonts w:ascii="??_GB2312" w:eastAsia="Times New Roman"/>
          <w:sz w:val="28"/>
          <w:szCs w:val="28"/>
        </w:rPr>
        <w:t>3</w:t>
      </w:r>
      <w:r>
        <w:rPr>
          <w:rFonts w:ascii="??_GB2312" w:eastAsia="Times New Roman"/>
          <w:sz w:val="28"/>
          <w:szCs w:val="28"/>
        </w:rPr>
        <w:t>．公务用车购置及运行维护费</w:t>
      </w:r>
      <w:r>
        <w:rPr>
          <w:rFonts w:ascii="??_GB2312" w:eastAsia="Times New Roman"/>
          <w:sz w:val="28"/>
          <w:szCs w:val="28"/>
        </w:rPr>
        <w:t>0</w:t>
      </w:r>
      <w:r>
        <w:rPr>
          <w:rFonts w:ascii="??_GB2312" w:eastAsia="Times New Roman"/>
          <w:sz w:val="28"/>
          <w:szCs w:val="28"/>
        </w:rPr>
        <w:t>万元，比上年增加</w:t>
      </w:r>
      <w:r>
        <w:rPr>
          <w:rFonts w:ascii="??_GB2312" w:eastAsia="Times New Roman"/>
          <w:sz w:val="28"/>
          <w:szCs w:val="28"/>
        </w:rPr>
        <w:t>/</w:t>
      </w:r>
      <w:r>
        <w:rPr>
          <w:rFonts w:ascii="??_GB2312" w:eastAsia="Times New Roman"/>
          <w:sz w:val="28"/>
          <w:szCs w:val="28"/>
        </w:rPr>
        <w:t>减少</w:t>
      </w:r>
      <w:r>
        <w:rPr>
          <w:rFonts w:ascii="??_GB2312" w:eastAsia="Times New Roman"/>
          <w:sz w:val="28"/>
          <w:szCs w:val="28"/>
        </w:rPr>
        <w:t>0</w:t>
      </w:r>
      <w:r>
        <w:rPr>
          <w:rFonts w:ascii="??_GB2312" w:eastAsia="Times New Roman"/>
          <w:sz w:val="28"/>
          <w:szCs w:val="28"/>
        </w:rPr>
        <w:t>万元</w:t>
      </w:r>
    </w:p>
    <w:p w:rsidR="00FA0223" w:rsidRPr="0025022C" w:rsidRDefault="00FA0223" w:rsidP="0025022C">
      <w:pPr>
        <w:spacing w:line="540" w:lineRule="exact"/>
        <w:ind w:firstLineChars="200" w:firstLine="31680"/>
        <w:rPr>
          <w:rFonts w:ascii="??_GB2312"/>
          <w:sz w:val="28"/>
          <w:szCs w:val="28"/>
        </w:rPr>
      </w:pPr>
      <w:r>
        <w:rPr>
          <w:rFonts w:ascii="??_GB2312"/>
          <w:sz w:val="28"/>
          <w:szCs w:val="28"/>
        </w:rPr>
        <w:t>4.</w:t>
      </w:r>
      <w:r w:rsidRPr="0025022C">
        <w:rPr>
          <w:rFonts w:ascii="??_GB2312" w:eastAsia="Times New Roman"/>
          <w:sz w:val="28"/>
          <w:szCs w:val="28"/>
        </w:rPr>
        <w:t xml:space="preserve"> </w:t>
      </w:r>
      <w:r>
        <w:rPr>
          <w:rFonts w:ascii="??_GB2312" w:eastAsia="Times New Roman"/>
          <w:sz w:val="28"/>
          <w:szCs w:val="28"/>
        </w:rPr>
        <w:t>公务用车运行维护费</w:t>
      </w:r>
      <w:r>
        <w:rPr>
          <w:rFonts w:ascii="??_GB2312" w:eastAsia="Times New Roman"/>
          <w:sz w:val="28"/>
          <w:szCs w:val="28"/>
        </w:rPr>
        <w:t>0</w:t>
      </w:r>
      <w:r>
        <w:rPr>
          <w:rFonts w:ascii="??_GB2312" w:eastAsia="Times New Roman"/>
          <w:sz w:val="28"/>
          <w:szCs w:val="28"/>
        </w:rPr>
        <w:t>万元，比上年增加</w:t>
      </w:r>
      <w:r>
        <w:rPr>
          <w:rFonts w:ascii="??_GB2312" w:eastAsia="Times New Roman"/>
          <w:sz w:val="28"/>
          <w:szCs w:val="28"/>
        </w:rPr>
        <w:t>/</w:t>
      </w:r>
      <w:r>
        <w:rPr>
          <w:rFonts w:ascii="??_GB2312" w:eastAsia="Times New Roman"/>
          <w:sz w:val="28"/>
          <w:szCs w:val="28"/>
        </w:rPr>
        <w:t>减少</w:t>
      </w:r>
      <w:r>
        <w:rPr>
          <w:rFonts w:ascii="??_GB2312" w:eastAsia="Times New Roman"/>
          <w:sz w:val="28"/>
          <w:szCs w:val="28"/>
        </w:rPr>
        <w:t>0</w:t>
      </w:r>
      <w:r>
        <w:rPr>
          <w:rFonts w:ascii="??_GB2312" w:eastAsia="Times New Roman"/>
          <w:sz w:val="28"/>
          <w:szCs w:val="28"/>
        </w:rPr>
        <w:t>万元</w:t>
      </w:r>
    </w:p>
    <w:p w:rsidR="00FA0223" w:rsidRDefault="00FA0223" w:rsidP="0025022C">
      <w:pPr>
        <w:widowControl/>
        <w:spacing w:line="540" w:lineRule="exact"/>
        <w:ind w:firstLineChars="200" w:firstLine="31680"/>
        <w:jc w:val="left"/>
        <w:rPr>
          <w:rFonts w:ascii="??_GB2312"/>
          <w:sz w:val="28"/>
          <w:szCs w:val="28"/>
        </w:rPr>
      </w:pPr>
      <w:r>
        <w:rPr>
          <w:rFonts w:ascii="??_GB2312" w:eastAsia="Times New Roman"/>
          <w:sz w:val="28"/>
          <w:szCs w:val="28"/>
        </w:rPr>
        <w:t>以上数据如无则填</w:t>
      </w:r>
      <w:r>
        <w:rPr>
          <w:rFonts w:ascii="??_GB2312" w:eastAsia="Times New Roman"/>
          <w:sz w:val="28"/>
          <w:szCs w:val="28"/>
        </w:rPr>
        <w:t>0</w:t>
      </w:r>
      <w:r>
        <w:rPr>
          <w:rFonts w:ascii="??_GB2312" w:eastAsia="Times New Roman"/>
          <w:sz w:val="28"/>
          <w:szCs w:val="28"/>
        </w:rPr>
        <w:t>。</w:t>
      </w:r>
    </w:p>
    <w:p w:rsidR="00FA0223" w:rsidRPr="00F348B7" w:rsidRDefault="00FA0223" w:rsidP="0025022C">
      <w:pPr>
        <w:widowControl/>
        <w:spacing w:line="540" w:lineRule="exact"/>
        <w:ind w:firstLineChars="200" w:firstLine="31680"/>
        <w:jc w:val="left"/>
        <w:rPr>
          <w:rFonts w:ascii="??_GB2312"/>
          <w:b/>
          <w:sz w:val="28"/>
          <w:szCs w:val="28"/>
        </w:rPr>
      </w:pPr>
    </w:p>
    <w:p w:rsidR="00FA0223" w:rsidRDefault="00FA0223">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第三部分</w:t>
      </w:r>
      <w:r>
        <w:rPr>
          <w:rFonts w:ascii="方正小标宋简体" w:eastAsia="方正小标宋简体"/>
          <w:sz w:val="28"/>
          <w:szCs w:val="28"/>
        </w:rPr>
        <w:t xml:space="preserve">  </w:t>
      </w:r>
      <w:r>
        <w:rPr>
          <w:rFonts w:ascii="方正小标宋简体" w:eastAsia="方正小标宋简体" w:hint="eastAsia"/>
          <w:sz w:val="28"/>
          <w:szCs w:val="28"/>
        </w:rPr>
        <w:t>南昌市西湖区市政养护管理所</w:t>
      </w:r>
      <w:r>
        <w:rPr>
          <w:rFonts w:ascii="方正小标宋简体" w:eastAsia="方正小标宋简体"/>
          <w:sz w:val="28"/>
          <w:szCs w:val="28"/>
        </w:rPr>
        <w:t>2021</w:t>
      </w:r>
      <w:r>
        <w:rPr>
          <w:rFonts w:ascii="方正小标宋简体" w:eastAsia="方正小标宋简体" w:hint="eastAsia"/>
          <w:sz w:val="28"/>
          <w:szCs w:val="28"/>
        </w:rPr>
        <w:t>年部门预算表</w:t>
      </w:r>
    </w:p>
    <w:p w:rsidR="00FA0223" w:rsidRDefault="00FA0223">
      <w:pPr>
        <w:widowControl/>
        <w:spacing w:line="540" w:lineRule="exact"/>
        <w:jc w:val="left"/>
        <w:rPr>
          <w:rFonts w:ascii="??_GB2312" w:eastAsia="Times New Roman"/>
          <w:b/>
          <w:sz w:val="28"/>
          <w:szCs w:val="28"/>
        </w:rPr>
      </w:pPr>
    </w:p>
    <w:p w:rsidR="00FA0223" w:rsidRDefault="00FA0223" w:rsidP="0025022C">
      <w:pPr>
        <w:widowControl/>
        <w:spacing w:line="540" w:lineRule="exact"/>
        <w:ind w:firstLineChars="200" w:firstLine="31680"/>
        <w:jc w:val="left"/>
        <w:rPr>
          <w:rFonts w:ascii="??_GB2312" w:eastAsia="Times New Roman"/>
          <w:sz w:val="28"/>
          <w:szCs w:val="28"/>
        </w:rPr>
      </w:pPr>
      <w:r>
        <w:rPr>
          <w:rFonts w:ascii="??_GB2312" w:eastAsia="Times New Roman"/>
          <w:sz w:val="28"/>
          <w:szCs w:val="28"/>
        </w:rPr>
        <w:t>十张表（详见附件，若其中某张表为空表或表中数据为</w:t>
      </w:r>
      <w:r>
        <w:rPr>
          <w:rFonts w:ascii="??_GB2312" w:eastAsia="Times New Roman"/>
          <w:sz w:val="28"/>
          <w:szCs w:val="28"/>
        </w:rPr>
        <w:t>0</w:t>
      </w:r>
      <w:r>
        <w:rPr>
          <w:rFonts w:ascii="??_GB2312" w:eastAsia="Times New Roman"/>
          <w:sz w:val="28"/>
          <w:szCs w:val="28"/>
        </w:rPr>
        <w:t>，则说明没有相关收支预算安排。）</w:t>
      </w:r>
    </w:p>
    <w:p w:rsidR="00FA0223" w:rsidRDefault="00FA0223">
      <w:pPr>
        <w:widowControl/>
        <w:spacing w:line="540" w:lineRule="exact"/>
        <w:jc w:val="left"/>
        <w:rPr>
          <w:rFonts w:ascii="??_GB2312" w:eastAsia="Times New Roman"/>
          <w:sz w:val="28"/>
          <w:szCs w:val="28"/>
        </w:rPr>
      </w:pPr>
    </w:p>
    <w:p w:rsidR="00FA0223" w:rsidRDefault="00FA0223">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第四部分</w:t>
      </w:r>
      <w:r>
        <w:rPr>
          <w:rFonts w:ascii="方正小标宋简体" w:eastAsia="方正小标宋简体"/>
          <w:sz w:val="28"/>
          <w:szCs w:val="28"/>
        </w:rPr>
        <w:t xml:space="preserve">  </w:t>
      </w:r>
      <w:r>
        <w:rPr>
          <w:rFonts w:ascii="方正小标宋简体" w:eastAsia="方正小标宋简体" w:hint="eastAsia"/>
          <w:sz w:val="28"/>
          <w:szCs w:val="28"/>
        </w:rPr>
        <w:t>名词解释</w:t>
      </w:r>
    </w:p>
    <w:p w:rsidR="00FA0223" w:rsidRDefault="00FA0223">
      <w:pPr>
        <w:spacing w:line="540" w:lineRule="exact"/>
        <w:jc w:val="center"/>
        <w:rPr>
          <w:rFonts w:ascii="方正小标宋简体" w:eastAsia="方正小标宋简体"/>
          <w:sz w:val="28"/>
          <w:szCs w:val="28"/>
        </w:rPr>
      </w:pPr>
    </w:p>
    <w:p w:rsidR="00FA0223" w:rsidRDefault="00FA0223" w:rsidP="0025022C">
      <w:pPr>
        <w:widowControl/>
        <w:spacing w:line="540" w:lineRule="exact"/>
        <w:ind w:firstLineChars="200" w:firstLine="31680"/>
        <w:jc w:val="left"/>
        <w:rPr>
          <w:rFonts w:ascii="黑体" w:eastAsia="黑体"/>
          <w:sz w:val="28"/>
          <w:szCs w:val="28"/>
        </w:rPr>
      </w:pPr>
      <w:r>
        <w:rPr>
          <w:rFonts w:ascii="黑体" w:eastAsia="黑体" w:hint="eastAsia"/>
          <w:sz w:val="28"/>
          <w:szCs w:val="28"/>
        </w:rPr>
        <w:t>一、收入科目</w:t>
      </w:r>
    </w:p>
    <w:p w:rsidR="00FA0223" w:rsidRDefault="00FA0223" w:rsidP="0025022C">
      <w:pPr>
        <w:widowControl/>
        <w:spacing w:line="540" w:lineRule="exact"/>
        <w:ind w:firstLineChars="250" w:firstLine="31680"/>
        <w:jc w:val="left"/>
        <w:rPr>
          <w:rFonts w:ascii="仿宋_GB2312" w:eastAsia="仿宋_GB2312"/>
          <w:sz w:val="32"/>
          <w:szCs w:val="32"/>
        </w:rPr>
      </w:pPr>
      <w:r>
        <w:rPr>
          <w:rFonts w:ascii="仿宋_GB2312" w:eastAsia="仿宋_GB2312" w:hint="eastAsia"/>
          <w:sz w:val="32"/>
          <w:szCs w:val="32"/>
        </w:rPr>
        <w:t>（一）财政拨款：指省级财政当年拨付的资金。</w:t>
      </w:r>
    </w:p>
    <w:p w:rsidR="00FA0223" w:rsidRDefault="00FA0223" w:rsidP="0025022C">
      <w:pPr>
        <w:widowControl/>
        <w:spacing w:line="540" w:lineRule="exact"/>
        <w:ind w:firstLineChars="250" w:firstLine="31680"/>
        <w:jc w:val="left"/>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FA0223" w:rsidRDefault="00FA0223" w:rsidP="0025022C">
      <w:pPr>
        <w:widowControl/>
        <w:spacing w:line="540" w:lineRule="exact"/>
        <w:ind w:firstLineChars="250" w:firstLine="31680"/>
        <w:jc w:val="left"/>
        <w:rPr>
          <w:rFonts w:ascii="仿宋_GB2312" w:eastAsia="仿宋_GB2312"/>
          <w:sz w:val="32"/>
          <w:szCs w:val="32"/>
        </w:rPr>
      </w:pPr>
      <w:r>
        <w:rPr>
          <w:rFonts w:ascii="仿宋_GB2312" w:eastAsia="仿宋_GB2312" w:hint="eastAsia"/>
          <w:sz w:val="32"/>
          <w:szCs w:val="32"/>
        </w:rPr>
        <w:t>（三）其他收入：指除财政拨款、事业收入、事业单位经营收入等以外的各项收入。</w:t>
      </w:r>
    </w:p>
    <w:p w:rsidR="00FA0223" w:rsidRDefault="00FA0223" w:rsidP="0025022C">
      <w:pPr>
        <w:widowControl/>
        <w:spacing w:line="540" w:lineRule="exact"/>
        <w:ind w:firstLineChars="250" w:firstLine="31680"/>
        <w:jc w:val="left"/>
        <w:rPr>
          <w:rFonts w:ascii="仿宋_GB2312" w:eastAsia="仿宋_GB2312"/>
          <w:sz w:val="32"/>
          <w:szCs w:val="32"/>
        </w:rPr>
      </w:pPr>
      <w:r>
        <w:rPr>
          <w:rFonts w:ascii="仿宋_GB2312" w:eastAsia="仿宋_GB2312" w:hint="eastAsia"/>
          <w:sz w:val="32"/>
          <w:szCs w:val="32"/>
        </w:rPr>
        <w:t>（四）上级补助收入：反映事业单位从主管部门和上级单位取得的非财政补助收入。</w:t>
      </w:r>
    </w:p>
    <w:p w:rsidR="00FA0223" w:rsidRDefault="00FA0223" w:rsidP="0025022C">
      <w:pPr>
        <w:widowControl/>
        <w:spacing w:line="540" w:lineRule="exact"/>
        <w:ind w:firstLineChars="250" w:firstLine="31680"/>
        <w:jc w:val="left"/>
        <w:rPr>
          <w:rFonts w:ascii="仿宋_GB2312" w:eastAsia="仿宋_GB2312"/>
          <w:sz w:val="32"/>
          <w:szCs w:val="32"/>
        </w:rPr>
      </w:pPr>
      <w:r>
        <w:rPr>
          <w:rFonts w:ascii="仿宋_GB2312" w:eastAsia="仿宋_GB2312" w:hint="eastAsia"/>
          <w:sz w:val="32"/>
          <w:szCs w:val="32"/>
        </w:rPr>
        <w:t>（五）上年结转和结余：填列</w:t>
      </w:r>
      <w:r>
        <w:rPr>
          <w:rFonts w:ascii="仿宋_GB2312" w:eastAsia="仿宋_GB2312"/>
          <w:sz w:val="32"/>
          <w:szCs w:val="32"/>
        </w:rPr>
        <w:t>2020</w:t>
      </w:r>
      <w:r>
        <w:rPr>
          <w:rFonts w:ascii="仿宋_GB2312" w:eastAsia="仿宋_GB2312" w:hint="eastAsia"/>
          <w:sz w:val="32"/>
          <w:szCs w:val="32"/>
        </w:rPr>
        <w:t>年全部结转和结余的资金数，包括当年结转结余资金和历年滚存结转结余资金。</w:t>
      </w:r>
    </w:p>
    <w:p w:rsidR="00FA0223" w:rsidRDefault="00FA0223" w:rsidP="0025022C">
      <w:pPr>
        <w:widowControl/>
        <w:spacing w:line="540" w:lineRule="exact"/>
        <w:ind w:firstLineChars="200" w:firstLine="31680"/>
        <w:jc w:val="left"/>
        <w:rPr>
          <w:rFonts w:ascii="黑体" w:eastAsia="黑体"/>
          <w:sz w:val="28"/>
          <w:szCs w:val="28"/>
        </w:rPr>
      </w:pPr>
      <w:r>
        <w:rPr>
          <w:rFonts w:ascii="黑体" w:eastAsia="黑体" w:hint="eastAsia"/>
          <w:sz w:val="28"/>
          <w:szCs w:val="28"/>
        </w:rPr>
        <w:t>二、支出科目</w:t>
      </w:r>
    </w:p>
    <w:p w:rsidR="00FA0223" w:rsidRDefault="00FA0223" w:rsidP="0025022C">
      <w:pPr>
        <w:widowControl/>
        <w:spacing w:line="540" w:lineRule="exact"/>
        <w:ind w:firstLineChars="200" w:firstLine="31680"/>
        <w:rPr>
          <w:rFonts w:ascii="??_GB2312" w:eastAsia="Times New Roman"/>
          <w:sz w:val="28"/>
          <w:szCs w:val="28"/>
        </w:rPr>
      </w:pPr>
      <w:r>
        <w:rPr>
          <w:rFonts w:ascii="??_GB2312" w:eastAsia="Times New Roman"/>
          <w:sz w:val="28"/>
          <w:szCs w:val="28"/>
        </w:rPr>
        <w:t>对部门预算中涉及的支出功能分类科目（明细到项级），结合部门实际，参照《</w:t>
      </w:r>
      <w:r>
        <w:rPr>
          <w:rFonts w:ascii="??_GB2312" w:eastAsia="Times New Roman"/>
          <w:sz w:val="28"/>
          <w:szCs w:val="28"/>
        </w:rPr>
        <w:t>2021</w:t>
      </w:r>
      <w:r>
        <w:rPr>
          <w:rFonts w:ascii="??_GB2312" w:eastAsia="Times New Roman"/>
          <w:sz w:val="28"/>
          <w:szCs w:val="28"/>
        </w:rPr>
        <w:t>年政府收支分类科目》的规范说明进行解释。</w:t>
      </w:r>
    </w:p>
    <w:p w:rsidR="00FA0223" w:rsidRDefault="00FA0223" w:rsidP="0025022C">
      <w:pPr>
        <w:widowControl/>
        <w:spacing w:line="540" w:lineRule="exact"/>
        <w:ind w:firstLineChars="250" w:firstLine="3168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、一般公共服务支出（类）财政事务（款）事业运行（项）：反映财政事业单位的基本支出。</w:t>
      </w:r>
    </w:p>
    <w:p w:rsidR="00FA0223" w:rsidRDefault="00FA0223" w:rsidP="0025022C">
      <w:pPr>
        <w:widowControl/>
        <w:spacing w:line="540" w:lineRule="exact"/>
        <w:ind w:firstLineChars="250" w:firstLine="3168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、一般公共服务支出（类）财政事务（款）其他财政事务支出（项）：反映财政事业单位其他财政事务方面的支出。</w:t>
      </w:r>
    </w:p>
    <w:p w:rsidR="00FA0223" w:rsidRDefault="00FA0223" w:rsidP="0025022C">
      <w:pPr>
        <w:widowControl/>
        <w:spacing w:line="540" w:lineRule="exact"/>
        <w:ind w:firstLineChars="250" w:firstLine="3168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、社会保障和就业支出（类）行政单位离退休（款）机关事业单位基本养老保险缴费支出（项）：反映机关事业单位实施养老保险制度由单位缴纳的基本养老保险费支出。</w:t>
      </w:r>
    </w:p>
    <w:p w:rsidR="00FA0223" w:rsidRDefault="00FA0223" w:rsidP="0025022C">
      <w:pPr>
        <w:widowControl/>
        <w:spacing w:line="540" w:lineRule="exact"/>
        <w:ind w:firstLineChars="250" w:firstLine="31680"/>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、社会保障和就业支出（类）行政单位离退休（款）机关事业单位职业年金缴费支出（项）：反映机关事业单位实施养老保险制度由单位实际缴纳的职业年金支出。</w:t>
      </w:r>
    </w:p>
    <w:p w:rsidR="00FA0223" w:rsidRDefault="00FA0223" w:rsidP="0025022C">
      <w:pPr>
        <w:widowControl/>
        <w:spacing w:line="540" w:lineRule="exact"/>
        <w:ind w:firstLineChars="250" w:firstLine="31680"/>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、住房保障支出（类）住房改革支出（款）住房公积金（项）：反映行政事业单位按人力资源和社会保障部、财政部规定的基本工资和津补贴以及规定比例为职工缴纳的住房公积金。</w:t>
      </w:r>
    </w:p>
    <w:p w:rsidR="00FA0223" w:rsidRDefault="00FA0223">
      <w:pPr>
        <w:spacing w:line="540" w:lineRule="exact"/>
        <w:rPr>
          <w:rFonts w:ascii="??_GB2312" w:eastAsia="Times New Roman"/>
          <w:b/>
          <w:color w:val="FF0000"/>
          <w:sz w:val="28"/>
          <w:szCs w:val="28"/>
        </w:rPr>
      </w:pPr>
    </w:p>
    <w:p w:rsidR="00FA0223" w:rsidRDefault="00FA0223">
      <w:pPr>
        <w:spacing w:line="540" w:lineRule="exact"/>
        <w:rPr>
          <w:rFonts w:ascii="??_GB2312" w:eastAsia="Times New Roman"/>
          <w:sz w:val="28"/>
          <w:szCs w:val="28"/>
        </w:rPr>
      </w:pPr>
    </w:p>
    <w:p w:rsidR="00FA0223" w:rsidRDefault="00FA0223"/>
    <w:sectPr w:rsidR="00FA0223" w:rsidSect="00B80966">
      <w:headerReference w:type="default" r:id="rId7"/>
      <w:footerReference w:type="even" r:id="rId8"/>
      <w:footerReference w:type="default" r:id="rId9"/>
      <w:pgSz w:w="11906" w:h="16838"/>
      <w:pgMar w:top="2098" w:right="1474" w:bottom="1985" w:left="1588" w:header="851" w:footer="992" w:gutter="0"/>
      <w:cols w:space="720"/>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223" w:rsidRDefault="00FA0223" w:rsidP="00B80966">
      <w:r>
        <w:separator/>
      </w:r>
    </w:p>
  </w:endnote>
  <w:endnote w:type="continuationSeparator" w:id="0">
    <w:p w:rsidR="00FA0223" w:rsidRDefault="00FA0223" w:rsidP="00B80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Adobe 仿宋 Std R">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23" w:rsidRDefault="00FA0223">
    <w:pPr>
      <w:pStyle w:val="Footer"/>
      <w:framePr w:wrap="around" w:vAnchor="text" w:hAnchor="margin" w:xAlign="outside" w:y="1"/>
      <w:rPr>
        <w:rStyle w:val="PageNumber"/>
        <w:rFonts w:ascii="宋体"/>
        <w:sz w:val="28"/>
        <w:szCs w:val="28"/>
      </w:rPr>
    </w:pPr>
  </w:p>
  <w:p w:rsidR="00FA0223" w:rsidRDefault="00FA02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23" w:rsidRDefault="00FA0223">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223" w:rsidRDefault="00FA0223" w:rsidP="00B80966">
      <w:r>
        <w:separator/>
      </w:r>
    </w:p>
  </w:footnote>
  <w:footnote w:type="continuationSeparator" w:id="0">
    <w:p w:rsidR="00FA0223" w:rsidRDefault="00FA0223" w:rsidP="00B80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23" w:rsidRDefault="00FA0223">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6FB5"/>
    <w:multiLevelType w:val="singleLevel"/>
    <w:tmpl w:val="281D6FB5"/>
    <w:lvl w:ilvl="0">
      <w:start w:val="1"/>
      <w:numFmt w:val="decimal"/>
      <w:suff w:val="nothing"/>
      <w:lvlText w:val="%1、"/>
      <w:lvlJc w:val="left"/>
      <w:rPr>
        <w:rFonts w:cs="Times New Roman"/>
      </w:rPr>
    </w:lvl>
  </w:abstractNum>
  <w:abstractNum w:abstractNumId="1">
    <w:nsid w:val="326AEB18"/>
    <w:multiLevelType w:val="singleLevel"/>
    <w:tmpl w:val="326AEB18"/>
    <w:lvl w:ilvl="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138"/>
    <w:rsid w:val="00107DBB"/>
    <w:rsid w:val="00120BC9"/>
    <w:rsid w:val="0014587C"/>
    <w:rsid w:val="001F0CEB"/>
    <w:rsid w:val="0025022C"/>
    <w:rsid w:val="00290A9F"/>
    <w:rsid w:val="003639E5"/>
    <w:rsid w:val="00482273"/>
    <w:rsid w:val="004A5523"/>
    <w:rsid w:val="004E19B9"/>
    <w:rsid w:val="00522097"/>
    <w:rsid w:val="0069174B"/>
    <w:rsid w:val="006C4699"/>
    <w:rsid w:val="006E7E46"/>
    <w:rsid w:val="008523E0"/>
    <w:rsid w:val="008B11CF"/>
    <w:rsid w:val="00917785"/>
    <w:rsid w:val="00951925"/>
    <w:rsid w:val="00A248E4"/>
    <w:rsid w:val="00B80966"/>
    <w:rsid w:val="00C36413"/>
    <w:rsid w:val="00C43C7A"/>
    <w:rsid w:val="00C66138"/>
    <w:rsid w:val="00D16EE0"/>
    <w:rsid w:val="00E14D1E"/>
    <w:rsid w:val="00E50482"/>
    <w:rsid w:val="00F348B7"/>
    <w:rsid w:val="00FA0223"/>
    <w:rsid w:val="234E4D0F"/>
    <w:rsid w:val="5F2017D6"/>
    <w:rsid w:val="5FD462E2"/>
    <w:rsid w:val="64E409A6"/>
    <w:rsid w:val="65E7569D"/>
    <w:rsid w:val="7F7558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6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096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80966"/>
    <w:rPr>
      <w:rFonts w:cs="Times New Roman"/>
      <w:sz w:val="18"/>
      <w:szCs w:val="18"/>
    </w:rPr>
  </w:style>
  <w:style w:type="paragraph" w:styleId="Header">
    <w:name w:val="header"/>
    <w:basedOn w:val="Normal"/>
    <w:link w:val="HeaderChar"/>
    <w:uiPriority w:val="99"/>
    <w:rsid w:val="00B809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80966"/>
    <w:rPr>
      <w:rFonts w:cs="Times New Roman"/>
      <w:sz w:val="18"/>
      <w:szCs w:val="18"/>
    </w:rPr>
  </w:style>
  <w:style w:type="table" w:styleId="TableGrid">
    <w:name w:val="Table Grid"/>
    <w:basedOn w:val="TableNormal"/>
    <w:uiPriority w:val="99"/>
    <w:rsid w:val="00B80966"/>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80966"/>
    <w:rPr>
      <w:rFonts w:cs="Times New Roman"/>
    </w:rPr>
  </w:style>
  <w:style w:type="character" w:customStyle="1" w:styleId="rowtreelevel4">
    <w:name w:val="row_tree_level_4"/>
    <w:basedOn w:val="DefaultParagraphFont"/>
    <w:uiPriority w:val="99"/>
    <w:rsid w:val="00B809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9</Pages>
  <Words>621</Words>
  <Characters>3545</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8</cp:revision>
  <dcterms:created xsi:type="dcterms:W3CDTF">2022-03-17T03:45:00Z</dcterms:created>
  <dcterms:modified xsi:type="dcterms:W3CDTF">2022-05-19T05:58:00Z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A5B549B29A584A8083640A2F4BF7EA53</vt:lpwstr>
  </property>
</Properties>
</file>