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89" w:rsidRDefault="005E4089" w:rsidP="00C66138">
      <w:pPr>
        <w:widowControl/>
        <w:spacing w:line="520" w:lineRule="exact"/>
        <w:rPr>
          <w:rFonts w:ascii="黑体" w:eastAsia="黑体"/>
          <w:sz w:val="32"/>
          <w:szCs w:val="32"/>
        </w:rPr>
      </w:pPr>
      <w:r>
        <w:rPr>
          <w:rFonts w:ascii="黑体" w:eastAsia="黑体" w:hint="eastAsia"/>
          <w:sz w:val="32"/>
          <w:szCs w:val="32"/>
        </w:rPr>
        <w:t>附件</w:t>
      </w:r>
      <w:r>
        <w:rPr>
          <w:rFonts w:ascii="黑体" w:eastAsia="黑体"/>
          <w:sz w:val="32"/>
          <w:szCs w:val="32"/>
        </w:rPr>
        <w:t>1</w:t>
      </w:r>
      <w:r>
        <w:rPr>
          <w:rFonts w:ascii="黑体" w:eastAsia="黑体" w:hint="eastAsia"/>
          <w:sz w:val="32"/>
          <w:szCs w:val="32"/>
        </w:rPr>
        <w:t>：</w:t>
      </w:r>
    </w:p>
    <w:p w:rsidR="005E4089" w:rsidRDefault="005E4089" w:rsidP="00C66138">
      <w:pPr>
        <w:widowControl/>
        <w:spacing w:line="400" w:lineRule="exact"/>
        <w:rPr>
          <w:rFonts w:ascii="黑体" w:eastAsia="黑体"/>
          <w:sz w:val="28"/>
          <w:szCs w:val="28"/>
        </w:rPr>
      </w:pPr>
    </w:p>
    <w:p w:rsidR="005E4089" w:rsidRDefault="005E4089" w:rsidP="00C66138">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南昌市西湖区城乡建设局</w:t>
      </w:r>
    </w:p>
    <w:p w:rsidR="005E4089" w:rsidRDefault="005E4089" w:rsidP="00C66138">
      <w:pPr>
        <w:spacing w:line="520" w:lineRule="exact"/>
        <w:jc w:val="center"/>
        <w:rPr>
          <w:rFonts w:ascii="方正小标宋简体" w:eastAsia="方正小标宋简体"/>
          <w:sz w:val="44"/>
          <w:szCs w:val="44"/>
        </w:rPr>
      </w:pPr>
      <w:r>
        <w:rPr>
          <w:rFonts w:ascii="方正小标宋简体" w:eastAsia="方正小标宋简体"/>
          <w:sz w:val="44"/>
          <w:szCs w:val="44"/>
        </w:rPr>
        <w:t>2021</w:t>
      </w:r>
      <w:r>
        <w:rPr>
          <w:rFonts w:ascii="方正小标宋简体" w:eastAsia="方正小标宋简体" w:hint="eastAsia"/>
          <w:sz w:val="44"/>
          <w:szCs w:val="44"/>
        </w:rPr>
        <w:t>年部门预算编制说明</w:t>
      </w:r>
    </w:p>
    <w:p w:rsidR="005E4089" w:rsidRDefault="005E4089" w:rsidP="00C66138">
      <w:pPr>
        <w:spacing w:line="400" w:lineRule="exact"/>
        <w:rPr>
          <w:b/>
          <w:sz w:val="44"/>
          <w:szCs w:val="44"/>
        </w:rPr>
      </w:pPr>
    </w:p>
    <w:p w:rsidR="005E4089" w:rsidRDefault="005E4089" w:rsidP="00C66138">
      <w:pPr>
        <w:spacing w:line="520" w:lineRule="exact"/>
        <w:jc w:val="center"/>
        <w:rPr>
          <w:rFonts w:ascii="黑体" w:eastAsia="黑体"/>
          <w:sz w:val="32"/>
          <w:szCs w:val="32"/>
        </w:rPr>
      </w:pPr>
      <w:r>
        <w:rPr>
          <w:rFonts w:ascii="黑体" w:eastAsia="黑体" w:hint="eastAsia"/>
          <w:sz w:val="32"/>
          <w:szCs w:val="32"/>
        </w:rPr>
        <w:t>目</w:t>
      </w:r>
      <w:r>
        <w:rPr>
          <w:rFonts w:ascii="黑体" w:eastAsia="黑体"/>
          <w:sz w:val="32"/>
          <w:szCs w:val="32"/>
        </w:rPr>
        <w:t xml:space="preserve">  </w:t>
      </w:r>
      <w:r>
        <w:rPr>
          <w:rFonts w:ascii="黑体" w:eastAsia="黑体" w:hint="eastAsia"/>
          <w:sz w:val="32"/>
          <w:szCs w:val="32"/>
        </w:rPr>
        <w:t>录</w:t>
      </w:r>
    </w:p>
    <w:p w:rsidR="005E4089" w:rsidRDefault="005E4089" w:rsidP="00C66138">
      <w:pPr>
        <w:spacing w:line="400" w:lineRule="exact"/>
        <w:rPr>
          <w:sz w:val="32"/>
          <w:szCs w:val="32"/>
        </w:rPr>
      </w:pPr>
    </w:p>
    <w:p w:rsidR="005E4089" w:rsidRDefault="005E4089" w:rsidP="006C67C9">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第一部分</w:t>
      </w:r>
      <w:r>
        <w:rPr>
          <w:rFonts w:ascii="仿宋_GB2312" w:eastAsia="仿宋_GB2312"/>
          <w:b/>
          <w:sz w:val="28"/>
          <w:szCs w:val="28"/>
        </w:rPr>
        <w:t xml:space="preserve">  </w:t>
      </w:r>
      <w:r>
        <w:rPr>
          <w:rFonts w:ascii="仿宋_GB2312" w:eastAsia="仿宋_GB2312" w:hint="eastAsia"/>
          <w:b/>
          <w:sz w:val="28"/>
          <w:szCs w:val="28"/>
        </w:rPr>
        <w:t>南昌市西湖区城乡建设局概况</w:t>
      </w:r>
    </w:p>
    <w:p w:rsidR="005E4089" w:rsidRDefault="005E4089"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一、部门主要职责</w:t>
      </w:r>
    </w:p>
    <w:p w:rsidR="005E4089" w:rsidRDefault="005E4089" w:rsidP="00C66138">
      <w:pPr>
        <w:widowControl/>
        <w:spacing w:line="52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二、部门主要工作任务</w:t>
      </w:r>
    </w:p>
    <w:p w:rsidR="005E4089" w:rsidRDefault="005E4089" w:rsidP="006C67C9">
      <w:pPr>
        <w:widowControl/>
        <w:spacing w:line="520" w:lineRule="exact"/>
        <w:ind w:firstLineChars="200" w:firstLine="544"/>
        <w:rPr>
          <w:rFonts w:ascii="仿宋_GB2312" w:eastAsia="仿宋_GB2312"/>
          <w:b/>
          <w:spacing w:val="-4"/>
          <w:kern w:val="28"/>
          <w:sz w:val="28"/>
          <w:szCs w:val="28"/>
        </w:rPr>
      </w:pPr>
      <w:r>
        <w:rPr>
          <w:rFonts w:ascii="仿宋_GB2312" w:eastAsia="仿宋_GB2312" w:hAnsi="Calibri" w:cs="宋体" w:hint="eastAsia"/>
          <w:b/>
          <w:spacing w:val="-4"/>
          <w:kern w:val="28"/>
          <w:sz w:val="28"/>
          <w:szCs w:val="28"/>
        </w:rPr>
        <w:t>第二部分</w:t>
      </w:r>
      <w:r>
        <w:rPr>
          <w:rFonts w:ascii="仿宋_GB2312" w:eastAsia="仿宋_GB2312" w:hAnsi="Calibri" w:cs="宋体"/>
          <w:b/>
          <w:spacing w:val="-4"/>
          <w:kern w:val="28"/>
          <w:sz w:val="28"/>
          <w:szCs w:val="28"/>
        </w:rPr>
        <w:t xml:space="preserve">  </w:t>
      </w:r>
      <w:r>
        <w:rPr>
          <w:rFonts w:ascii="仿宋_GB2312" w:eastAsia="仿宋_GB2312" w:hint="eastAsia"/>
          <w:b/>
          <w:spacing w:val="-4"/>
          <w:kern w:val="28"/>
          <w:sz w:val="28"/>
          <w:szCs w:val="28"/>
        </w:rPr>
        <w:t>南昌市</w:t>
      </w:r>
      <w:r>
        <w:rPr>
          <w:rFonts w:ascii="仿宋_GB2312" w:eastAsia="仿宋_GB2312" w:hint="eastAsia"/>
          <w:b/>
          <w:sz w:val="28"/>
          <w:szCs w:val="28"/>
        </w:rPr>
        <w:t>西湖区城乡建设</w:t>
      </w:r>
      <w:r>
        <w:rPr>
          <w:rFonts w:ascii="仿宋_GB2312" w:eastAsia="仿宋_GB2312" w:hint="eastAsia"/>
          <w:b/>
          <w:spacing w:val="-4"/>
          <w:kern w:val="28"/>
          <w:sz w:val="28"/>
          <w:szCs w:val="28"/>
        </w:rPr>
        <w:t>局</w:t>
      </w:r>
      <w:r>
        <w:rPr>
          <w:rFonts w:ascii="仿宋_GB2312" w:eastAsia="仿宋_GB2312"/>
          <w:b/>
          <w:spacing w:val="-4"/>
          <w:kern w:val="28"/>
          <w:sz w:val="28"/>
          <w:szCs w:val="28"/>
        </w:rPr>
        <w:t>2021</w:t>
      </w:r>
      <w:r>
        <w:rPr>
          <w:rFonts w:ascii="仿宋_GB2312" w:eastAsia="仿宋_GB2312" w:hint="eastAsia"/>
          <w:b/>
          <w:spacing w:val="-4"/>
          <w:kern w:val="28"/>
          <w:sz w:val="28"/>
          <w:szCs w:val="28"/>
        </w:rPr>
        <w:t>年部门预算情况说明</w:t>
      </w:r>
    </w:p>
    <w:p w:rsidR="005E4089" w:rsidRDefault="005E4089"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一、部门预算收支情况说明</w:t>
      </w:r>
    </w:p>
    <w:p w:rsidR="005E4089" w:rsidRDefault="005E4089" w:rsidP="00C66138">
      <w:pPr>
        <w:widowControl/>
        <w:spacing w:line="520" w:lineRule="exact"/>
        <w:ind w:firstLineChars="200" w:firstLine="560"/>
        <w:rPr>
          <w:rFonts w:ascii="仿宋_GB2312" w:eastAsia="仿宋_GB2312"/>
          <w:sz w:val="28"/>
          <w:szCs w:val="28"/>
        </w:rPr>
      </w:pPr>
      <w:r>
        <w:rPr>
          <w:rFonts w:ascii="仿宋_GB2312" w:eastAsia="仿宋_GB2312" w:hAnsi="Calibri" w:cs="宋体" w:hint="eastAsia"/>
          <w:kern w:val="0"/>
          <w:sz w:val="28"/>
          <w:szCs w:val="28"/>
        </w:rPr>
        <w:t>二、</w:t>
      </w:r>
      <w:r>
        <w:rPr>
          <w:rFonts w:ascii="仿宋_GB2312" w:eastAsia="仿宋_GB2312" w:hint="eastAsia"/>
          <w:sz w:val="28"/>
          <w:szCs w:val="28"/>
        </w:rPr>
        <w:t>“三公”经费预算情况说明</w:t>
      </w:r>
    </w:p>
    <w:p w:rsidR="005E4089" w:rsidRDefault="005E4089" w:rsidP="006C67C9">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第三部分</w:t>
      </w:r>
      <w:r>
        <w:rPr>
          <w:rFonts w:ascii="仿宋_GB2312" w:eastAsia="仿宋_GB2312"/>
          <w:b/>
          <w:sz w:val="28"/>
          <w:szCs w:val="28"/>
        </w:rPr>
        <w:t xml:space="preserve">  </w:t>
      </w:r>
      <w:r>
        <w:rPr>
          <w:rFonts w:ascii="仿宋_GB2312" w:eastAsia="仿宋_GB2312" w:hint="eastAsia"/>
          <w:b/>
          <w:sz w:val="28"/>
          <w:szCs w:val="28"/>
        </w:rPr>
        <w:t>南昌市西湖区城乡建设局</w:t>
      </w:r>
      <w:r>
        <w:rPr>
          <w:rFonts w:ascii="仿宋_GB2312" w:eastAsia="仿宋_GB2312"/>
          <w:b/>
          <w:spacing w:val="-4"/>
          <w:kern w:val="28"/>
          <w:sz w:val="28"/>
          <w:szCs w:val="28"/>
        </w:rPr>
        <w:t>2021</w:t>
      </w:r>
      <w:r>
        <w:rPr>
          <w:rFonts w:ascii="仿宋_GB2312" w:eastAsia="仿宋_GB2312" w:hint="eastAsia"/>
          <w:b/>
          <w:sz w:val="28"/>
          <w:szCs w:val="28"/>
        </w:rPr>
        <w:t>年部门预算表</w:t>
      </w:r>
    </w:p>
    <w:p w:rsidR="005E4089" w:rsidRDefault="005E4089"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一、《收支预算总表》</w:t>
      </w:r>
    </w:p>
    <w:p w:rsidR="005E4089" w:rsidRDefault="005E4089"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二、《部门收入总表》</w:t>
      </w:r>
    </w:p>
    <w:p w:rsidR="005E4089" w:rsidRDefault="005E4089"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三、《部门支出总表》</w:t>
      </w:r>
    </w:p>
    <w:p w:rsidR="005E4089" w:rsidRDefault="005E4089"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四、《财政拨款收支总表》</w:t>
      </w:r>
    </w:p>
    <w:p w:rsidR="005E4089" w:rsidRDefault="005E4089"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五、《一般公共预算支出表》</w:t>
      </w:r>
    </w:p>
    <w:p w:rsidR="005E4089" w:rsidRDefault="005E4089"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六、《一般公共预算基本支出表》</w:t>
      </w:r>
    </w:p>
    <w:p w:rsidR="005E4089" w:rsidRDefault="005E4089"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七、《一般公共预算“三公”经费支出表》</w:t>
      </w:r>
    </w:p>
    <w:p w:rsidR="005E4089" w:rsidRDefault="005E4089"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八、《政府性基金预算支出表》</w:t>
      </w:r>
    </w:p>
    <w:p w:rsidR="005E4089" w:rsidRDefault="005E4089"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九、《项目支出绩效目标表》</w:t>
      </w:r>
    </w:p>
    <w:p w:rsidR="005E4089" w:rsidRDefault="005E4089" w:rsidP="00C66138">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十、《部门整体支出绩效目标表》</w:t>
      </w:r>
    </w:p>
    <w:p w:rsidR="005E4089" w:rsidRDefault="005E4089" w:rsidP="006C67C9">
      <w:pPr>
        <w:widowControl/>
        <w:spacing w:line="520" w:lineRule="exact"/>
        <w:ind w:firstLineChars="200" w:firstLine="560"/>
        <w:rPr>
          <w:rFonts w:ascii="仿宋_GB2312" w:eastAsia="仿宋_GB2312"/>
          <w:b/>
          <w:sz w:val="28"/>
          <w:szCs w:val="28"/>
        </w:rPr>
      </w:pPr>
      <w:r>
        <w:rPr>
          <w:rFonts w:ascii="仿宋_GB2312" w:eastAsia="仿宋_GB2312" w:hint="eastAsia"/>
          <w:b/>
          <w:sz w:val="28"/>
          <w:szCs w:val="28"/>
        </w:rPr>
        <w:t>第四部分</w:t>
      </w:r>
      <w:r>
        <w:rPr>
          <w:rFonts w:ascii="仿宋_GB2312" w:eastAsia="仿宋_GB2312"/>
          <w:b/>
          <w:sz w:val="28"/>
          <w:szCs w:val="28"/>
        </w:rPr>
        <w:t xml:space="preserve">  </w:t>
      </w:r>
      <w:r>
        <w:rPr>
          <w:rFonts w:ascii="仿宋_GB2312" w:eastAsia="仿宋_GB2312" w:hint="eastAsia"/>
          <w:b/>
          <w:sz w:val="28"/>
          <w:szCs w:val="28"/>
        </w:rPr>
        <w:t>名词解释</w:t>
      </w:r>
    </w:p>
    <w:p w:rsidR="005E4089" w:rsidRPr="006F51ED" w:rsidRDefault="005E4089" w:rsidP="006F51ED">
      <w:pPr>
        <w:spacing w:line="520" w:lineRule="exact"/>
        <w:jc w:val="center"/>
        <w:rPr>
          <w:rFonts w:ascii="方正小标宋简体" w:eastAsia="方正小标宋简体"/>
          <w:sz w:val="32"/>
          <w:szCs w:val="32"/>
        </w:rPr>
      </w:pPr>
      <w:r w:rsidRPr="006F51ED">
        <w:rPr>
          <w:rFonts w:ascii="方正小标宋简体" w:eastAsia="方正小标宋简体" w:hint="eastAsia"/>
          <w:sz w:val="32"/>
          <w:szCs w:val="32"/>
        </w:rPr>
        <w:t>第一部分</w:t>
      </w:r>
      <w:r w:rsidRPr="006F51ED">
        <w:rPr>
          <w:rFonts w:ascii="方正小标宋简体" w:eastAsia="方正小标宋简体"/>
          <w:sz w:val="32"/>
          <w:szCs w:val="32"/>
        </w:rPr>
        <w:t xml:space="preserve">  </w:t>
      </w:r>
      <w:r w:rsidRPr="006F51ED">
        <w:rPr>
          <w:rFonts w:ascii="方正小标宋简体" w:eastAsia="方正小标宋简体" w:hint="eastAsia"/>
          <w:sz w:val="32"/>
          <w:szCs w:val="32"/>
        </w:rPr>
        <w:t>南昌市西湖区城乡建设局概况</w:t>
      </w:r>
    </w:p>
    <w:p w:rsidR="005E4089" w:rsidRDefault="005E4089" w:rsidP="00C66138">
      <w:pPr>
        <w:spacing w:line="1000" w:lineRule="exact"/>
        <w:jc w:val="center"/>
        <w:rPr>
          <w:rFonts w:ascii="仿宋_GB2312" w:eastAsia="仿宋_GB2312"/>
          <w:b/>
          <w:sz w:val="28"/>
          <w:szCs w:val="28"/>
        </w:rPr>
      </w:pPr>
    </w:p>
    <w:p w:rsidR="005E4089" w:rsidRDefault="005E4089" w:rsidP="00C66138">
      <w:pPr>
        <w:spacing w:line="540" w:lineRule="exact"/>
        <w:ind w:firstLineChars="200" w:firstLine="560"/>
        <w:rPr>
          <w:rFonts w:ascii="黑体" w:eastAsia="黑体"/>
          <w:sz w:val="28"/>
          <w:szCs w:val="28"/>
        </w:rPr>
      </w:pPr>
      <w:r>
        <w:rPr>
          <w:rFonts w:ascii="黑体" w:eastAsia="黑体" w:hint="eastAsia"/>
          <w:sz w:val="28"/>
          <w:szCs w:val="28"/>
        </w:rPr>
        <w:t>一、部门主要职责</w:t>
      </w:r>
    </w:p>
    <w:p w:rsidR="005E4089" w:rsidRPr="00CA3DF2" w:rsidRDefault="005E4089" w:rsidP="009A49B2">
      <w:pPr>
        <w:spacing w:line="640" w:lineRule="exact"/>
        <w:ind w:leftChars="228" w:left="479" w:firstLineChars="150" w:firstLine="480"/>
        <w:rPr>
          <w:rFonts w:ascii="仿宋_GB2312" w:eastAsia="仿宋_GB2312"/>
          <w:sz w:val="32"/>
          <w:szCs w:val="32"/>
        </w:rPr>
      </w:pPr>
      <w:r w:rsidRPr="00CA3DF2">
        <w:rPr>
          <w:rFonts w:ascii="仿宋_GB2312" w:eastAsia="仿宋_GB2312" w:hint="eastAsia"/>
          <w:sz w:val="32"/>
          <w:szCs w:val="32"/>
        </w:rPr>
        <w:t>区城乡建设局是主管城市建设、园林绿化、建筑管理、农村水利、农村交通、招投标、农房和农民公寓管理的区政府批准成立的工作部门，主要职责是：</w:t>
      </w:r>
      <w:r w:rsidRPr="00CA3DF2">
        <w:rPr>
          <w:rFonts w:ascii="仿宋_GB2312" w:eastAsia="仿宋_GB2312"/>
          <w:sz w:val="32"/>
          <w:szCs w:val="32"/>
        </w:rPr>
        <w:t>1</w:t>
      </w:r>
      <w:r w:rsidRPr="00CA3DF2">
        <w:rPr>
          <w:rFonts w:ascii="仿宋_GB2312" w:eastAsia="仿宋_GB2312" w:hint="eastAsia"/>
          <w:sz w:val="32"/>
          <w:szCs w:val="32"/>
        </w:rPr>
        <w:t>、依照国家颁布的一系列法律、法规，依法对全区城市建设进行管理；</w:t>
      </w:r>
      <w:r w:rsidRPr="00CA3DF2">
        <w:rPr>
          <w:rFonts w:ascii="仿宋_GB2312" w:eastAsia="仿宋_GB2312"/>
          <w:sz w:val="32"/>
          <w:szCs w:val="32"/>
        </w:rPr>
        <w:t>2</w:t>
      </w:r>
      <w:r w:rsidRPr="00CA3DF2">
        <w:rPr>
          <w:rFonts w:ascii="仿宋_GB2312" w:eastAsia="仿宋_GB2312" w:hint="eastAsia"/>
          <w:sz w:val="32"/>
          <w:szCs w:val="32"/>
        </w:rPr>
        <w:t>、负责全区的市政工程、公共绿地、园林绿化工程、建筑工程、招标投标、工程质量、城建规划、督查；</w:t>
      </w:r>
      <w:r w:rsidRPr="00CA3DF2">
        <w:rPr>
          <w:rFonts w:ascii="仿宋_GB2312" w:eastAsia="仿宋_GB2312"/>
          <w:sz w:val="32"/>
          <w:szCs w:val="32"/>
        </w:rPr>
        <w:t>3</w:t>
      </w:r>
      <w:r w:rsidRPr="00CA3DF2">
        <w:rPr>
          <w:rFonts w:ascii="仿宋_GB2312" w:eastAsia="仿宋_GB2312" w:hint="eastAsia"/>
          <w:sz w:val="32"/>
          <w:szCs w:val="32"/>
        </w:rPr>
        <w:t>、负责对辖区内基建工地、临时摊点等道路占用进行审批和管理，查处违章建筑和违章占道行为；</w:t>
      </w:r>
      <w:r w:rsidRPr="00CA3DF2">
        <w:rPr>
          <w:rFonts w:ascii="仿宋_GB2312" w:eastAsia="仿宋_GB2312"/>
          <w:sz w:val="32"/>
          <w:szCs w:val="32"/>
        </w:rPr>
        <w:t>4</w:t>
      </w:r>
      <w:r w:rsidRPr="00CA3DF2">
        <w:rPr>
          <w:rFonts w:ascii="仿宋_GB2312" w:eastAsia="仿宋_GB2312" w:hint="eastAsia"/>
          <w:sz w:val="32"/>
          <w:szCs w:val="32"/>
        </w:rPr>
        <w:t>、负责和协调全区河道、堤防、部分湖泊等水域的管理，承担防汛排涝的日常工作，指导农村水利基本建设，全区水利设施普查工作；</w:t>
      </w:r>
      <w:r w:rsidRPr="00CA3DF2">
        <w:rPr>
          <w:rFonts w:ascii="仿宋_GB2312" w:eastAsia="仿宋_GB2312"/>
          <w:sz w:val="32"/>
          <w:szCs w:val="32"/>
        </w:rPr>
        <w:t>5</w:t>
      </w:r>
      <w:r w:rsidRPr="00CA3DF2">
        <w:rPr>
          <w:rFonts w:ascii="仿宋_GB2312" w:eastAsia="仿宋_GB2312" w:hint="eastAsia"/>
          <w:sz w:val="32"/>
          <w:szCs w:val="32"/>
        </w:rPr>
        <w:t>、负责辖区农村交通基础设施的规划、建设维护管理等；</w:t>
      </w:r>
      <w:r w:rsidRPr="00CA3DF2">
        <w:rPr>
          <w:rFonts w:ascii="仿宋_GB2312" w:eastAsia="仿宋_GB2312"/>
          <w:sz w:val="32"/>
          <w:szCs w:val="32"/>
        </w:rPr>
        <w:t>6</w:t>
      </w:r>
      <w:r w:rsidRPr="00CA3DF2">
        <w:rPr>
          <w:rFonts w:ascii="仿宋_GB2312" w:eastAsia="仿宋_GB2312" w:hint="eastAsia"/>
          <w:sz w:val="32"/>
          <w:szCs w:val="32"/>
        </w:rPr>
        <w:t>、主管全区公共绿地、生产绿地的规划、建设、管理和保护。负责对辖区各单位专业绿地、生产绿地、绿化工作进行督促检查、管理等工作；</w:t>
      </w:r>
      <w:r w:rsidRPr="00CA3DF2">
        <w:rPr>
          <w:rFonts w:ascii="仿宋_GB2312" w:eastAsia="仿宋_GB2312"/>
          <w:sz w:val="32"/>
          <w:szCs w:val="32"/>
        </w:rPr>
        <w:t>7</w:t>
      </w:r>
      <w:r w:rsidRPr="00CA3DF2">
        <w:rPr>
          <w:rFonts w:ascii="仿宋_GB2312" w:eastAsia="仿宋_GB2312" w:hint="eastAsia"/>
          <w:sz w:val="32"/>
          <w:szCs w:val="32"/>
        </w:rPr>
        <w:t>、负责对区管道路市政设施进行养护、管理、承担道路翻修改建工作，办理道路开挖审批等业务，查处违章道路开挖、损害市政设施等行为；</w:t>
      </w:r>
      <w:r w:rsidRPr="00CA3DF2">
        <w:rPr>
          <w:rFonts w:ascii="仿宋_GB2312" w:eastAsia="仿宋_GB2312"/>
          <w:sz w:val="32"/>
          <w:szCs w:val="32"/>
        </w:rPr>
        <w:t>8</w:t>
      </w:r>
      <w:r w:rsidRPr="00CA3DF2">
        <w:rPr>
          <w:rFonts w:ascii="仿宋_GB2312" w:eastAsia="仿宋_GB2312" w:hint="eastAsia"/>
          <w:sz w:val="32"/>
          <w:szCs w:val="32"/>
        </w:rPr>
        <w:t>、实施对建筑市场的监督检查、规范管理，加强建筑企业资质、生产经营活动管理及工程质量、招投标管理。</w:t>
      </w:r>
      <w:r w:rsidRPr="00CA3DF2">
        <w:rPr>
          <w:rFonts w:ascii="仿宋_GB2312" w:eastAsia="仿宋_GB2312"/>
          <w:sz w:val="32"/>
          <w:szCs w:val="32"/>
        </w:rPr>
        <w:t>9</w:t>
      </w:r>
      <w:r w:rsidRPr="00CA3DF2">
        <w:rPr>
          <w:rFonts w:ascii="仿宋_GB2312" w:eastAsia="仿宋_GB2312" w:hint="eastAsia"/>
          <w:sz w:val="32"/>
          <w:szCs w:val="32"/>
        </w:rPr>
        <w:t>、负责全区道路客货运输经营和道路运输相关业务，包括站（场）经营、机动车维修经营、机动车驾驶员培训等道路运输经营活动进行行政许可，实施道路运输行业监督管理，维护道路运输行业安全和市场秩序；负责道路运输行政执法工作。</w:t>
      </w:r>
      <w:r w:rsidRPr="00CA3DF2">
        <w:rPr>
          <w:rFonts w:ascii="仿宋_GB2312" w:eastAsia="仿宋_GB2312"/>
          <w:sz w:val="32"/>
          <w:szCs w:val="32"/>
        </w:rPr>
        <w:t>10</w:t>
      </w:r>
      <w:r w:rsidRPr="00CA3DF2">
        <w:rPr>
          <w:rFonts w:ascii="仿宋_GB2312" w:eastAsia="仿宋_GB2312" w:hint="eastAsia"/>
          <w:sz w:val="32"/>
          <w:szCs w:val="32"/>
        </w:rPr>
        <w:t>对我区需要进行消防设计的建设工程审查验收、执法提供技术支持，对违规施工无证经营的场所进行执法，有效保证我区消防审批、执法工作顺利开展。</w:t>
      </w:r>
      <w:r w:rsidRPr="00CA3DF2">
        <w:rPr>
          <w:rFonts w:ascii="仿宋_GB2312" w:eastAsia="仿宋_GB2312"/>
          <w:sz w:val="32"/>
          <w:szCs w:val="32"/>
        </w:rPr>
        <w:t>11</w:t>
      </w:r>
      <w:r w:rsidRPr="00CA3DF2">
        <w:rPr>
          <w:rFonts w:ascii="仿宋_GB2312" w:eastAsia="仿宋_GB2312" w:hint="eastAsia"/>
          <w:sz w:val="32"/>
          <w:szCs w:val="32"/>
        </w:rPr>
        <w:t>、对西湖区辖区内路灯进行维修、养护管理。</w:t>
      </w:r>
    </w:p>
    <w:p w:rsidR="005E4089" w:rsidRDefault="005E4089" w:rsidP="00C66138">
      <w:pPr>
        <w:spacing w:line="540" w:lineRule="exact"/>
        <w:ind w:firstLineChars="200" w:firstLine="560"/>
        <w:rPr>
          <w:rFonts w:ascii="黑体" w:eastAsia="黑体"/>
          <w:sz w:val="28"/>
          <w:szCs w:val="28"/>
        </w:rPr>
      </w:pPr>
      <w:r>
        <w:rPr>
          <w:rFonts w:ascii="黑体" w:eastAsia="黑体" w:hint="eastAsia"/>
          <w:sz w:val="28"/>
          <w:szCs w:val="28"/>
        </w:rPr>
        <w:t>二、部门</w:t>
      </w:r>
      <w:r>
        <w:rPr>
          <w:rFonts w:ascii="黑体" w:eastAsia="黑体"/>
          <w:sz w:val="28"/>
          <w:szCs w:val="28"/>
        </w:rPr>
        <w:t>2021</w:t>
      </w:r>
      <w:r>
        <w:rPr>
          <w:rFonts w:ascii="黑体" w:eastAsia="黑体" w:hint="eastAsia"/>
          <w:sz w:val="28"/>
          <w:szCs w:val="28"/>
        </w:rPr>
        <w:t>年主要工作任务</w:t>
      </w:r>
    </w:p>
    <w:p w:rsidR="005E4089" w:rsidRDefault="005E4089" w:rsidP="009A49B2">
      <w:pPr>
        <w:spacing w:line="520" w:lineRule="exact"/>
        <w:ind w:leftChars="304" w:left="638"/>
        <w:rPr>
          <w:rFonts w:ascii="仿宋_GB2312" w:eastAsia="仿宋_GB2312"/>
          <w:sz w:val="32"/>
          <w:szCs w:val="32"/>
        </w:rPr>
      </w:pPr>
      <w:r>
        <w:rPr>
          <w:rFonts w:ascii="仿宋_GB2312" w:eastAsia="仿宋_GB2312" w:hint="eastAsia"/>
          <w:sz w:val="32"/>
          <w:szCs w:val="32"/>
        </w:rPr>
        <w:t>区城乡建设局</w:t>
      </w:r>
      <w:r>
        <w:rPr>
          <w:rFonts w:ascii="仿宋_GB2312" w:eastAsia="仿宋_GB2312"/>
          <w:sz w:val="32"/>
          <w:szCs w:val="32"/>
        </w:rPr>
        <w:t xml:space="preserve">2021 </w:t>
      </w:r>
      <w:r>
        <w:rPr>
          <w:rFonts w:ascii="仿宋_GB2312" w:eastAsia="仿宋_GB2312" w:hint="eastAsia"/>
          <w:sz w:val="32"/>
          <w:szCs w:val="32"/>
        </w:rPr>
        <w:t>年的主要工作任务是：</w:t>
      </w:r>
      <w:r>
        <w:rPr>
          <w:rFonts w:ascii="仿宋_GB2312" w:eastAsia="仿宋_GB2312"/>
          <w:sz w:val="32"/>
          <w:szCs w:val="32"/>
        </w:rPr>
        <w:t xml:space="preserve"> </w:t>
      </w:r>
    </w:p>
    <w:p w:rsidR="005E4089" w:rsidRPr="00B45AC7" w:rsidRDefault="005E4089" w:rsidP="009A49B2">
      <w:pPr>
        <w:spacing w:line="580" w:lineRule="exact"/>
        <w:ind w:firstLineChars="200" w:firstLine="640"/>
        <w:rPr>
          <w:rFonts w:ascii="仿宋_GB2312" w:eastAsia="仿宋_GB2312"/>
          <w:color w:val="000000"/>
          <w:sz w:val="32"/>
          <w:szCs w:val="32"/>
        </w:rPr>
      </w:pPr>
      <w:r w:rsidRPr="00B45AC7">
        <w:rPr>
          <w:rFonts w:ascii="仿宋_GB2312" w:eastAsia="仿宋_GB2312" w:cs="仿宋_GB2312" w:hint="eastAsia"/>
          <w:sz w:val="32"/>
          <w:szCs w:val="32"/>
        </w:rPr>
        <w:t>进一步推进“彰显省会担当、唱响‘南昌品牌’”城市建管十大提升行动，助推城建再上一个台阶。</w:t>
      </w:r>
    </w:p>
    <w:p w:rsidR="005E4089" w:rsidRPr="00B45AC7" w:rsidRDefault="005E4089" w:rsidP="00864930">
      <w:pPr>
        <w:spacing w:line="580" w:lineRule="exact"/>
        <w:ind w:firstLineChars="200" w:firstLine="643"/>
        <w:rPr>
          <w:rFonts w:ascii="仿宋_GB2312" w:eastAsia="仿宋_GB2312"/>
          <w:sz w:val="32"/>
          <w:szCs w:val="32"/>
        </w:rPr>
      </w:pPr>
      <w:r w:rsidRPr="00AB001D">
        <w:rPr>
          <w:rFonts w:ascii="楷体_GB2312" w:eastAsia="楷体_GB2312" w:cs="楷体_GB2312" w:hint="eastAsia"/>
          <w:b/>
          <w:bCs/>
          <w:sz w:val="32"/>
          <w:szCs w:val="32"/>
        </w:rPr>
        <w:t>（一）大力实施老旧小区改造。</w:t>
      </w:r>
      <w:r w:rsidRPr="00B45AC7">
        <w:rPr>
          <w:rFonts w:ascii="仿宋_GB2312" w:eastAsia="仿宋_GB2312" w:cs="仿宋_GB2312" w:hint="eastAsia"/>
          <w:sz w:val="32"/>
          <w:szCs w:val="32"/>
        </w:rPr>
        <w:t>按照“保基础、提功能、促品质”改造标准，继续大力实施老旧小区改造计划。</w:t>
      </w:r>
      <w:r w:rsidRPr="00B45AC7">
        <w:rPr>
          <w:rFonts w:ascii="仿宋_GB2312" w:eastAsia="仿宋_GB2312" w:cs="仿宋_GB2312"/>
          <w:sz w:val="32"/>
          <w:szCs w:val="32"/>
        </w:rPr>
        <w:t>2021</w:t>
      </w:r>
      <w:r w:rsidRPr="00B45AC7">
        <w:rPr>
          <w:rFonts w:ascii="仿宋_GB2312" w:eastAsia="仿宋_GB2312" w:cs="仿宋_GB2312" w:hint="eastAsia"/>
          <w:sz w:val="32"/>
          <w:szCs w:val="32"/>
        </w:rPr>
        <w:t>年对江西袜厂、西船小区等</w:t>
      </w:r>
      <w:r w:rsidRPr="00B45AC7">
        <w:rPr>
          <w:rFonts w:ascii="仿宋_GB2312" w:eastAsia="仿宋_GB2312" w:cs="仿宋_GB2312"/>
          <w:sz w:val="32"/>
          <w:szCs w:val="32"/>
        </w:rPr>
        <w:t>28</w:t>
      </w:r>
      <w:r w:rsidRPr="00B45AC7">
        <w:rPr>
          <w:rFonts w:ascii="仿宋_GB2312" w:eastAsia="仿宋_GB2312" w:cs="仿宋_GB2312" w:hint="eastAsia"/>
          <w:sz w:val="32"/>
          <w:szCs w:val="32"/>
        </w:rPr>
        <w:t>个小区实施环境改造提升，进一步完善道路、排水、亮化、绿化等基础设施。在改善社区环境、满足基本功能需要的同时，推动老旧小区既有住宅电梯加装试点和邻里中心建设。</w:t>
      </w:r>
    </w:p>
    <w:p w:rsidR="005E4089" w:rsidRDefault="005E4089" w:rsidP="00864930">
      <w:pPr>
        <w:spacing w:line="580" w:lineRule="exact"/>
        <w:ind w:firstLineChars="200" w:firstLine="643"/>
        <w:rPr>
          <w:rFonts w:ascii="仿宋_GB2312" w:eastAsia="仿宋_GB2312" w:cs="仿宋_GB2312"/>
          <w:sz w:val="32"/>
          <w:szCs w:val="32"/>
        </w:rPr>
      </w:pPr>
      <w:r w:rsidRPr="00AB001D">
        <w:rPr>
          <w:rFonts w:ascii="楷体_GB2312" w:eastAsia="楷体_GB2312" w:cs="楷体_GB2312" w:hint="eastAsia"/>
          <w:b/>
          <w:bCs/>
          <w:sz w:val="32"/>
          <w:szCs w:val="32"/>
        </w:rPr>
        <w:t>（二）大力实施交通路网建设。</w:t>
      </w:r>
      <w:r w:rsidRPr="00B45AC7">
        <w:rPr>
          <w:rFonts w:ascii="仿宋_GB2312" w:eastAsia="仿宋_GB2312" w:cs="仿宋_GB2312" w:hint="eastAsia"/>
          <w:sz w:val="32"/>
          <w:szCs w:val="32"/>
        </w:rPr>
        <w:t>完善安置房周边路网，大力实施南浦路、江电路等规划道路建设，全力提升安置房住户周边综合环境，同时完成断头路打通、及背街小巷整治等工程，改善交通出行环境。</w:t>
      </w:r>
    </w:p>
    <w:p w:rsidR="005E4089" w:rsidRPr="00B45AC7" w:rsidRDefault="005E4089" w:rsidP="009A49B2">
      <w:pPr>
        <w:pStyle w:val="BodyTextFirstIndent"/>
        <w:ind w:firstLine="210"/>
        <w:rPr>
          <w:rFonts w:ascii="仿宋_GB2312" w:eastAsia="仿宋_GB2312" w:hAnsi="方正仿宋简体"/>
          <w:sz w:val="32"/>
          <w:szCs w:val="32"/>
        </w:rPr>
      </w:pPr>
      <w:r>
        <w:t xml:space="preserve">   </w:t>
      </w:r>
      <w:r w:rsidRPr="00AB001D">
        <w:rPr>
          <w:rFonts w:ascii="楷体_GB2312" w:eastAsia="楷体_GB2312" w:cs="楷体_GB2312" w:hint="eastAsia"/>
          <w:b/>
          <w:bCs/>
          <w:sz w:val="32"/>
          <w:szCs w:val="32"/>
        </w:rPr>
        <w:t>（三）加强水体环境治理。</w:t>
      </w:r>
      <w:r w:rsidRPr="00B45AC7">
        <w:rPr>
          <w:rFonts w:ascii="仿宋_GB2312" w:eastAsia="仿宋_GB2312" w:cs="仿宋_GB2312" w:hint="eastAsia"/>
          <w:color w:val="000000"/>
          <w:sz w:val="32"/>
          <w:szCs w:val="32"/>
        </w:rPr>
        <w:t>一是</w:t>
      </w:r>
      <w:r w:rsidRPr="00B45AC7">
        <w:rPr>
          <w:rFonts w:ascii="仿宋_GB2312" w:eastAsia="仿宋_GB2312" w:hAnsi="方正仿宋简体" w:cs="仿宋_GB2312" w:hint="eastAsia"/>
          <w:sz w:val="32"/>
          <w:szCs w:val="32"/>
        </w:rPr>
        <w:t>对西桃花河、龙河水系继续采取分段治理的方式，继续对水系进行清淤和水生态修复工作，不断提高水体质量，做到“水通、河畅、岸绿、景美”；</w:t>
      </w:r>
      <w:r w:rsidRPr="00B45AC7">
        <w:rPr>
          <w:rFonts w:ascii="仿宋_GB2312" w:eastAsia="仿宋_GB2312" w:cs="仿宋_GB2312" w:hint="eastAsia"/>
          <w:color w:val="000000"/>
          <w:sz w:val="32"/>
          <w:szCs w:val="32"/>
        </w:rPr>
        <w:t>二是加强孺子亭公园西湖水体长效管理，做到长治久清</w:t>
      </w:r>
      <w:r w:rsidRPr="00B45AC7">
        <w:rPr>
          <w:rFonts w:ascii="仿宋_GB2312" w:eastAsia="仿宋_GB2312" w:hAnsi="方正仿宋简体" w:cs="仿宋_GB2312" w:hint="eastAsia"/>
          <w:sz w:val="32"/>
          <w:szCs w:val="32"/>
        </w:rPr>
        <w:t>。</w:t>
      </w:r>
    </w:p>
    <w:p w:rsidR="005E4089" w:rsidRPr="00B45AC7" w:rsidRDefault="005E4089" w:rsidP="00864930">
      <w:pPr>
        <w:spacing w:line="580" w:lineRule="exact"/>
        <w:ind w:firstLineChars="200" w:firstLine="643"/>
        <w:rPr>
          <w:rFonts w:ascii="仿宋_GB2312" w:eastAsia="仿宋_GB2312"/>
          <w:color w:val="000000"/>
          <w:sz w:val="32"/>
          <w:szCs w:val="32"/>
        </w:rPr>
      </w:pPr>
      <w:r w:rsidRPr="00AB001D">
        <w:rPr>
          <w:rFonts w:ascii="楷体_GB2312" w:eastAsia="楷体_GB2312" w:cs="楷体_GB2312" w:hint="eastAsia"/>
          <w:b/>
          <w:bCs/>
          <w:sz w:val="32"/>
          <w:szCs w:val="32"/>
        </w:rPr>
        <w:t>（四）抓好朝阳新城管养。</w:t>
      </w:r>
      <w:r w:rsidRPr="00B45AC7">
        <w:rPr>
          <w:rFonts w:ascii="仿宋_GB2312" w:eastAsia="仿宋_GB2312" w:cs="仿宋_GB2312" w:hint="eastAsia"/>
          <w:sz w:val="32"/>
          <w:szCs w:val="32"/>
        </w:rPr>
        <w:t>朝阳新城已正式移交西湖区管养。城建局将进一步加强朝阳新城市政道路及排水设施、园林绿化、路灯、水系、桥梁等基础设施管护，在建设和管养经费方面积极做好市级有关部门对接工作。</w:t>
      </w:r>
    </w:p>
    <w:p w:rsidR="005E4089" w:rsidRPr="00B45AC7" w:rsidRDefault="005E4089" w:rsidP="00864930">
      <w:pPr>
        <w:spacing w:line="580" w:lineRule="exact"/>
        <w:ind w:firstLineChars="200" w:firstLine="643"/>
        <w:rPr>
          <w:rFonts w:ascii="仿宋_GB2312" w:eastAsia="仿宋_GB2312"/>
          <w:color w:val="000000"/>
          <w:sz w:val="32"/>
          <w:szCs w:val="32"/>
        </w:rPr>
      </w:pPr>
      <w:r w:rsidRPr="00AB001D">
        <w:rPr>
          <w:rFonts w:ascii="楷体_GB2312" w:eastAsia="楷体_GB2312" w:cs="楷体_GB2312" w:hint="eastAsia"/>
          <w:b/>
          <w:bCs/>
          <w:sz w:val="32"/>
          <w:szCs w:val="32"/>
        </w:rPr>
        <w:t>（五）抓好防汛排涝工作。</w:t>
      </w:r>
      <w:r w:rsidRPr="00B45AC7">
        <w:rPr>
          <w:rFonts w:ascii="仿宋_GB2312" w:eastAsia="仿宋_GB2312" w:hAnsi="仿宋" w:cs="仿宋_GB2312" w:hint="eastAsia"/>
          <w:sz w:val="32"/>
          <w:szCs w:val="32"/>
        </w:rPr>
        <w:t>一是认真抓好汛前准备，落实防汛保障，组建应急抢险队伍；二是做好城区排涝工作，缓解城市内涝。暴雨期间及时组织人员到积水路段值守，确保过往车辆行人安全。同时准备防汛排涝应急突击队应对突发事件的处置；三是切实做好防汛工作，本着“防大汛、抗大洪、抢大险、救大灾”的原则，严格按照防汛排涝预案实施，确保安全度汛。</w:t>
      </w:r>
    </w:p>
    <w:p w:rsidR="005E4089" w:rsidRPr="00B45AC7" w:rsidRDefault="005E4089" w:rsidP="00864930">
      <w:pPr>
        <w:spacing w:line="580" w:lineRule="exact"/>
        <w:ind w:firstLineChars="200" w:firstLine="643"/>
        <w:rPr>
          <w:rFonts w:ascii="仿宋_GB2312" w:eastAsia="仿宋_GB2312"/>
          <w:sz w:val="32"/>
          <w:szCs w:val="32"/>
        </w:rPr>
      </w:pPr>
      <w:r w:rsidRPr="00067990">
        <w:rPr>
          <w:rFonts w:ascii="楷体_GB2312" w:eastAsia="楷体_GB2312" w:cs="楷体_GB2312" w:hint="eastAsia"/>
          <w:b/>
          <w:bCs/>
          <w:sz w:val="32"/>
          <w:szCs w:val="32"/>
        </w:rPr>
        <w:t>（六）抓好交通运输行业管理。</w:t>
      </w:r>
      <w:r w:rsidRPr="00B45AC7">
        <w:rPr>
          <w:rFonts w:ascii="仿宋_GB2312" w:eastAsia="仿宋_GB2312" w:cs="仿宋_GB2312" w:hint="eastAsia"/>
          <w:sz w:val="32"/>
          <w:szCs w:val="32"/>
        </w:rPr>
        <w:t>进一步加强辖区客、货运企业监管工作，提升货运车超限超载运输治理力度；继续开展出租车（含巡游出租车、网络预约出租车）专项治理行动，全面提升城市通行能力和通行效率，保障市民出行安全、有序、畅通。</w:t>
      </w:r>
    </w:p>
    <w:p w:rsidR="005E4089" w:rsidRDefault="005E4089" w:rsidP="00864930">
      <w:pPr>
        <w:spacing w:line="580" w:lineRule="exact"/>
        <w:ind w:firstLineChars="200" w:firstLine="643"/>
        <w:rPr>
          <w:rFonts w:ascii="仿宋_GB2312" w:eastAsia="仿宋_GB2312"/>
          <w:b/>
          <w:bCs/>
          <w:color w:val="000000"/>
          <w:sz w:val="32"/>
          <w:szCs w:val="32"/>
        </w:rPr>
      </w:pPr>
      <w:r w:rsidRPr="00AB001D">
        <w:rPr>
          <w:rFonts w:ascii="楷体_GB2312" w:eastAsia="楷体_GB2312" w:cs="楷体_GB2312" w:hint="eastAsia"/>
          <w:b/>
          <w:bCs/>
          <w:sz w:val="32"/>
          <w:szCs w:val="32"/>
        </w:rPr>
        <w:t>（七）抓好建筑行业管理。</w:t>
      </w:r>
      <w:r w:rsidRPr="00B45AC7">
        <w:rPr>
          <w:rFonts w:ascii="仿宋_GB2312" w:eastAsia="仿宋_GB2312" w:cs="仿宋_GB2312" w:hint="eastAsia"/>
          <w:sz w:val="32"/>
          <w:szCs w:val="32"/>
        </w:rPr>
        <w:t>一是严格落实全区</w:t>
      </w:r>
      <w:r w:rsidRPr="00B45AC7">
        <w:rPr>
          <w:rFonts w:ascii="仿宋_GB2312" w:eastAsia="仿宋_GB2312" w:cs="仿宋_GB2312"/>
          <w:sz w:val="32"/>
          <w:szCs w:val="32"/>
        </w:rPr>
        <w:t>44</w:t>
      </w:r>
      <w:r w:rsidRPr="00B45AC7">
        <w:rPr>
          <w:rFonts w:ascii="仿宋_GB2312" w:eastAsia="仿宋_GB2312" w:cs="仿宋_GB2312" w:hint="eastAsia"/>
          <w:sz w:val="32"/>
          <w:szCs w:val="32"/>
        </w:rPr>
        <w:t>个在建工地管理“四不开工、四不出门”和“六个百分之百”工作措施；二是严格落实“五必须、一严禁”管理措施。强化“湿法作业”，降低工地扬尘，全面落实“定区域、定人员、定责任”的巡查制度，实施全程监管，督促施工单位补齐短板，加强施工围挡的管护。</w:t>
      </w:r>
    </w:p>
    <w:p w:rsidR="005E4089" w:rsidRPr="008E3CA5" w:rsidRDefault="005E4089" w:rsidP="00864930">
      <w:pPr>
        <w:spacing w:line="580" w:lineRule="exact"/>
        <w:ind w:firstLineChars="200" w:firstLine="643"/>
        <w:rPr>
          <w:rFonts w:ascii="仿宋_GB2312" w:eastAsia="仿宋_GB2312"/>
          <w:sz w:val="32"/>
          <w:szCs w:val="32"/>
        </w:rPr>
      </w:pPr>
      <w:r w:rsidRPr="00AB001D">
        <w:rPr>
          <w:rFonts w:ascii="楷体_GB2312" w:eastAsia="楷体_GB2312" w:cs="楷体_GB2312" w:hint="eastAsia"/>
          <w:b/>
          <w:bCs/>
          <w:sz w:val="32"/>
          <w:szCs w:val="32"/>
        </w:rPr>
        <w:t>（八）强化建筑工地扬尘治理。</w:t>
      </w:r>
      <w:r w:rsidRPr="00B45AC7">
        <w:rPr>
          <w:rFonts w:ascii="仿宋_GB2312" w:eastAsia="仿宋_GB2312" w:hAnsi="方正仿宋简体" w:cs="仿宋_GB2312" w:hint="eastAsia"/>
          <w:sz w:val="32"/>
          <w:szCs w:val="32"/>
        </w:rPr>
        <w:t>加强全区在建工地管理，严格落实工地“四不开工、四不出门”管理措施即未硬化出入口路面不开工，未设置冲洗平台、配置冲洗设施不开工，现场管理人员不到位不开工，未安装门禁和视频监控设备的不开工；车辆装载过量的不出门，车辆密闭不严的不出门，车体不整洁、车轮带泥的不出门，手续不齐全的不出门。</w:t>
      </w:r>
    </w:p>
    <w:p w:rsidR="005E4089" w:rsidRDefault="005E4089" w:rsidP="00C66138">
      <w:pPr>
        <w:spacing w:line="540" w:lineRule="exact"/>
        <w:ind w:firstLineChars="200" w:firstLine="560"/>
        <w:rPr>
          <w:rFonts w:ascii="黑体" w:eastAsia="黑体"/>
          <w:sz w:val="28"/>
          <w:szCs w:val="28"/>
        </w:rPr>
      </w:pPr>
      <w:r>
        <w:rPr>
          <w:rFonts w:ascii="黑体" w:eastAsia="黑体" w:hint="eastAsia"/>
          <w:sz w:val="28"/>
          <w:szCs w:val="28"/>
        </w:rPr>
        <w:t>三、部门基本情况</w:t>
      </w:r>
    </w:p>
    <w:p w:rsidR="005E4089" w:rsidRDefault="005E4089" w:rsidP="009A49B2">
      <w:pPr>
        <w:spacing w:line="540" w:lineRule="exact"/>
        <w:ind w:firstLineChars="200" w:firstLine="640"/>
        <w:rPr>
          <w:rFonts w:ascii="仿宋_GB2312" w:eastAsia="仿宋_GB2312"/>
          <w:sz w:val="28"/>
          <w:szCs w:val="28"/>
        </w:rPr>
      </w:pPr>
      <w:r>
        <w:rPr>
          <w:rFonts w:ascii="仿宋_GB2312" w:eastAsia="仿宋_GB2312" w:hint="eastAsia"/>
          <w:sz w:val="32"/>
          <w:szCs w:val="32"/>
        </w:rPr>
        <w:t>区城乡建设局共有预算单位</w:t>
      </w:r>
      <w:r>
        <w:rPr>
          <w:rFonts w:ascii="仿宋_GB2312" w:eastAsia="仿宋_GB2312"/>
          <w:sz w:val="32"/>
          <w:szCs w:val="32"/>
        </w:rPr>
        <w:t>5</w:t>
      </w:r>
      <w:r>
        <w:rPr>
          <w:rFonts w:ascii="仿宋_GB2312" w:eastAsia="仿宋_GB2312" w:hint="eastAsia"/>
          <w:sz w:val="32"/>
          <w:szCs w:val="32"/>
        </w:rPr>
        <w:t>个，包括（局）本级和</w:t>
      </w:r>
      <w:r>
        <w:rPr>
          <w:rFonts w:ascii="仿宋_GB2312" w:eastAsia="仿宋_GB2312"/>
          <w:sz w:val="32"/>
          <w:szCs w:val="32"/>
        </w:rPr>
        <w:t>4</w:t>
      </w:r>
      <w:r>
        <w:rPr>
          <w:rFonts w:ascii="仿宋_GB2312" w:eastAsia="仿宋_GB2312" w:hint="eastAsia"/>
          <w:sz w:val="32"/>
          <w:szCs w:val="32"/>
        </w:rPr>
        <w:t>个所属二级预算单位，</w:t>
      </w:r>
      <w:r>
        <w:rPr>
          <w:rFonts w:ascii="仿宋_GB2312" w:eastAsia="仿宋_GB2312" w:hint="eastAsia"/>
          <w:sz w:val="28"/>
          <w:szCs w:val="28"/>
        </w:rPr>
        <w:t>其中，行政机关</w:t>
      </w:r>
      <w:r>
        <w:rPr>
          <w:rFonts w:ascii="仿宋_GB2312" w:eastAsia="仿宋_GB2312"/>
          <w:sz w:val="28"/>
          <w:szCs w:val="28"/>
        </w:rPr>
        <w:t>1</w:t>
      </w:r>
      <w:r>
        <w:rPr>
          <w:rFonts w:ascii="仿宋_GB2312" w:eastAsia="仿宋_GB2312" w:hint="eastAsia"/>
          <w:sz w:val="28"/>
          <w:szCs w:val="28"/>
        </w:rPr>
        <w:t>个：南昌市西湖区城乡建设局；参照公务员管理的事业单位</w:t>
      </w:r>
      <w:r>
        <w:rPr>
          <w:rFonts w:ascii="仿宋_GB2312" w:eastAsia="仿宋_GB2312"/>
          <w:sz w:val="28"/>
          <w:szCs w:val="28"/>
        </w:rPr>
        <w:t>0</w:t>
      </w:r>
      <w:r>
        <w:rPr>
          <w:rFonts w:ascii="仿宋_GB2312" w:eastAsia="仿宋_GB2312" w:hint="eastAsia"/>
          <w:sz w:val="28"/>
          <w:szCs w:val="28"/>
        </w:rPr>
        <w:t>个；全额拨款事业单位</w:t>
      </w:r>
      <w:r>
        <w:rPr>
          <w:rFonts w:ascii="仿宋_GB2312" w:eastAsia="仿宋_GB2312"/>
          <w:sz w:val="28"/>
          <w:szCs w:val="28"/>
        </w:rPr>
        <w:t>2</w:t>
      </w:r>
      <w:r>
        <w:rPr>
          <w:rFonts w:ascii="仿宋_GB2312" w:eastAsia="仿宋_GB2312" w:hint="eastAsia"/>
          <w:sz w:val="28"/>
          <w:szCs w:val="28"/>
        </w:rPr>
        <w:t>个：南昌市西湖区公路运输管理所、</w:t>
      </w:r>
      <w:r w:rsidRPr="009A49B2">
        <w:rPr>
          <w:rFonts w:ascii="仿宋_GB2312" w:eastAsia="仿宋_GB2312" w:hint="eastAsia"/>
          <w:sz w:val="28"/>
          <w:szCs w:val="28"/>
        </w:rPr>
        <w:t>南昌市西湖区建管办</w:t>
      </w:r>
      <w:r>
        <w:rPr>
          <w:rFonts w:ascii="仿宋_GB2312" w:eastAsia="仿宋_GB2312" w:hint="eastAsia"/>
          <w:sz w:val="28"/>
          <w:szCs w:val="28"/>
        </w:rPr>
        <w:t>；差额拨款事业单位</w:t>
      </w:r>
      <w:r>
        <w:rPr>
          <w:rFonts w:ascii="仿宋_GB2312" w:eastAsia="仿宋_GB2312"/>
          <w:sz w:val="28"/>
          <w:szCs w:val="28"/>
        </w:rPr>
        <w:t>2</w:t>
      </w:r>
      <w:r>
        <w:rPr>
          <w:rFonts w:ascii="仿宋_GB2312" w:eastAsia="仿宋_GB2312" w:hint="eastAsia"/>
          <w:sz w:val="28"/>
          <w:szCs w:val="28"/>
        </w:rPr>
        <w:t>个：南昌市西湖区市政养护管理所、南昌市西湖区园林管理所；自收自支事业单位</w:t>
      </w:r>
      <w:r>
        <w:rPr>
          <w:rFonts w:ascii="仿宋_GB2312" w:eastAsia="仿宋_GB2312"/>
          <w:sz w:val="28"/>
          <w:szCs w:val="28"/>
        </w:rPr>
        <w:t>0</w:t>
      </w:r>
      <w:r>
        <w:rPr>
          <w:rFonts w:ascii="仿宋_GB2312" w:eastAsia="仿宋_GB2312" w:hint="eastAsia"/>
          <w:sz w:val="28"/>
          <w:szCs w:val="28"/>
        </w:rPr>
        <w:t>个。编制人数</w:t>
      </w:r>
      <w:r>
        <w:rPr>
          <w:rFonts w:ascii="仿宋_GB2312" w:eastAsia="仿宋_GB2312"/>
          <w:sz w:val="28"/>
          <w:szCs w:val="28"/>
        </w:rPr>
        <w:t>233</w:t>
      </w:r>
      <w:r>
        <w:rPr>
          <w:rFonts w:ascii="仿宋_GB2312" w:eastAsia="仿宋_GB2312" w:hint="eastAsia"/>
          <w:sz w:val="28"/>
          <w:szCs w:val="28"/>
        </w:rPr>
        <w:t>人，其中；行政编制</w:t>
      </w:r>
      <w:r>
        <w:rPr>
          <w:rFonts w:ascii="仿宋_GB2312" w:eastAsia="仿宋_GB2312"/>
          <w:sz w:val="28"/>
          <w:szCs w:val="28"/>
        </w:rPr>
        <w:t>4</w:t>
      </w:r>
      <w:r>
        <w:rPr>
          <w:rFonts w:ascii="仿宋_GB2312" w:eastAsia="仿宋_GB2312" w:hint="eastAsia"/>
          <w:sz w:val="28"/>
          <w:szCs w:val="28"/>
        </w:rPr>
        <w:t>人、全部补助事业编制</w:t>
      </w:r>
      <w:r>
        <w:rPr>
          <w:rFonts w:ascii="仿宋_GB2312" w:eastAsia="仿宋_GB2312"/>
          <w:sz w:val="28"/>
          <w:szCs w:val="28"/>
        </w:rPr>
        <w:t>25</w:t>
      </w:r>
      <w:r>
        <w:rPr>
          <w:rFonts w:ascii="仿宋_GB2312" w:eastAsia="仿宋_GB2312" w:hint="eastAsia"/>
          <w:sz w:val="28"/>
          <w:szCs w:val="28"/>
        </w:rPr>
        <w:t>人、部分补助事业编制</w:t>
      </w:r>
      <w:r>
        <w:rPr>
          <w:rFonts w:ascii="仿宋_GB2312" w:eastAsia="仿宋_GB2312"/>
          <w:sz w:val="28"/>
          <w:szCs w:val="28"/>
        </w:rPr>
        <w:t>204</w:t>
      </w:r>
      <w:r>
        <w:rPr>
          <w:rFonts w:ascii="仿宋_GB2312" w:eastAsia="仿宋_GB2312" w:hint="eastAsia"/>
          <w:sz w:val="28"/>
          <w:szCs w:val="28"/>
        </w:rPr>
        <w:t>人、自收自支事业编制</w:t>
      </w:r>
      <w:r>
        <w:rPr>
          <w:rFonts w:ascii="仿宋_GB2312" w:eastAsia="仿宋_GB2312"/>
          <w:sz w:val="28"/>
          <w:szCs w:val="28"/>
        </w:rPr>
        <w:t>0</w:t>
      </w:r>
      <w:r>
        <w:rPr>
          <w:rFonts w:ascii="仿宋_GB2312" w:eastAsia="仿宋_GB2312" w:hint="eastAsia"/>
          <w:sz w:val="28"/>
          <w:szCs w:val="28"/>
        </w:rPr>
        <w:t>人；实有人数</w:t>
      </w:r>
      <w:r>
        <w:rPr>
          <w:rFonts w:ascii="仿宋_GB2312" w:eastAsia="仿宋_GB2312"/>
          <w:sz w:val="28"/>
          <w:szCs w:val="28"/>
        </w:rPr>
        <w:t>415</w:t>
      </w:r>
      <w:r>
        <w:rPr>
          <w:rFonts w:ascii="仿宋_GB2312" w:eastAsia="仿宋_GB2312" w:hint="eastAsia"/>
          <w:sz w:val="28"/>
          <w:szCs w:val="28"/>
        </w:rPr>
        <w:t>人，其中：在职人数</w:t>
      </w:r>
      <w:r>
        <w:rPr>
          <w:rFonts w:ascii="仿宋_GB2312" w:eastAsia="仿宋_GB2312"/>
          <w:sz w:val="28"/>
          <w:szCs w:val="28"/>
        </w:rPr>
        <w:t>171</w:t>
      </w:r>
      <w:r>
        <w:rPr>
          <w:rFonts w:ascii="仿宋_GB2312" w:eastAsia="仿宋_GB2312" w:hint="eastAsia"/>
          <w:sz w:val="28"/>
          <w:szCs w:val="28"/>
        </w:rPr>
        <w:t>人，包括行政人员</w:t>
      </w:r>
      <w:r>
        <w:rPr>
          <w:rFonts w:ascii="仿宋_GB2312" w:eastAsia="仿宋_GB2312"/>
          <w:sz w:val="28"/>
          <w:szCs w:val="28"/>
        </w:rPr>
        <w:t>4</w:t>
      </w:r>
      <w:r>
        <w:rPr>
          <w:rFonts w:ascii="仿宋_GB2312" w:eastAsia="仿宋_GB2312" w:hint="eastAsia"/>
          <w:sz w:val="28"/>
          <w:szCs w:val="28"/>
        </w:rPr>
        <w:t>人、全部补助事业人员</w:t>
      </w:r>
      <w:r>
        <w:rPr>
          <w:rFonts w:ascii="仿宋_GB2312" w:eastAsia="仿宋_GB2312"/>
          <w:sz w:val="28"/>
          <w:szCs w:val="28"/>
        </w:rPr>
        <w:t>5</w:t>
      </w:r>
      <w:r>
        <w:rPr>
          <w:rFonts w:ascii="仿宋_GB2312" w:eastAsia="仿宋_GB2312" w:hint="eastAsia"/>
          <w:sz w:val="28"/>
          <w:szCs w:val="28"/>
        </w:rPr>
        <w:t>人、部分补助事业人员</w:t>
      </w:r>
      <w:r>
        <w:rPr>
          <w:rFonts w:ascii="仿宋_GB2312" w:eastAsia="仿宋_GB2312"/>
          <w:sz w:val="28"/>
          <w:szCs w:val="28"/>
        </w:rPr>
        <w:t>162</w:t>
      </w:r>
      <w:r>
        <w:rPr>
          <w:rFonts w:ascii="仿宋_GB2312" w:eastAsia="仿宋_GB2312" w:hint="eastAsia"/>
          <w:sz w:val="28"/>
          <w:szCs w:val="28"/>
        </w:rPr>
        <w:t>人、自收自支事业人员</w:t>
      </w:r>
      <w:r>
        <w:rPr>
          <w:rFonts w:ascii="仿宋_GB2312" w:eastAsia="仿宋_GB2312"/>
          <w:sz w:val="28"/>
          <w:szCs w:val="28"/>
        </w:rPr>
        <w:t>0</w:t>
      </w:r>
      <w:r>
        <w:rPr>
          <w:rFonts w:ascii="仿宋_GB2312" w:eastAsia="仿宋_GB2312" w:hint="eastAsia"/>
          <w:sz w:val="28"/>
          <w:szCs w:val="28"/>
        </w:rPr>
        <w:t>人；离休人员</w:t>
      </w:r>
      <w:r>
        <w:rPr>
          <w:rFonts w:ascii="仿宋_GB2312" w:eastAsia="仿宋_GB2312"/>
          <w:sz w:val="28"/>
          <w:szCs w:val="28"/>
        </w:rPr>
        <w:t>1</w:t>
      </w:r>
      <w:r>
        <w:rPr>
          <w:rFonts w:ascii="仿宋_GB2312" w:eastAsia="仿宋_GB2312" w:hint="eastAsia"/>
          <w:sz w:val="28"/>
          <w:szCs w:val="28"/>
        </w:rPr>
        <w:t>人；退休人员</w:t>
      </w:r>
      <w:r>
        <w:rPr>
          <w:rFonts w:ascii="仿宋_GB2312" w:eastAsia="仿宋_GB2312"/>
          <w:sz w:val="28"/>
          <w:szCs w:val="28"/>
        </w:rPr>
        <w:t>243</w:t>
      </w:r>
      <w:r>
        <w:rPr>
          <w:rFonts w:ascii="仿宋_GB2312" w:eastAsia="仿宋_GB2312" w:hint="eastAsia"/>
          <w:sz w:val="28"/>
          <w:szCs w:val="28"/>
        </w:rPr>
        <w:t>人。</w:t>
      </w:r>
    </w:p>
    <w:p w:rsidR="005E4089" w:rsidRDefault="005E4089" w:rsidP="00C66138">
      <w:pPr>
        <w:spacing w:line="540" w:lineRule="exact"/>
        <w:jc w:val="center"/>
        <w:rPr>
          <w:rFonts w:ascii="方正小标宋简体" w:eastAsia="方正小标宋简体"/>
          <w:sz w:val="28"/>
          <w:szCs w:val="28"/>
        </w:rPr>
      </w:pPr>
    </w:p>
    <w:p w:rsidR="005E4089" w:rsidRPr="00403B4D" w:rsidRDefault="005E4089" w:rsidP="00C66138">
      <w:pPr>
        <w:spacing w:line="540" w:lineRule="exact"/>
        <w:jc w:val="center"/>
        <w:rPr>
          <w:rFonts w:ascii="方正小标宋简体" w:eastAsia="方正小标宋简体"/>
          <w:sz w:val="32"/>
          <w:szCs w:val="32"/>
        </w:rPr>
      </w:pPr>
      <w:r>
        <w:rPr>
          <w:rFonts w:ascii="方正小标宋简体" w:eastAsia="方正小标宋简体" w:hint="eastAsia"/>
          <w:sz w:val="28"/>
          <w:szCs w:val="28"/>
        </w:rPr>
        <w:t>第</w:t>
      </w:r>
      <w:r w:rsidRPr="00403B4D">
        <w:rPr>
          <w:rFonts w:ascii="方正小标宋简体" w:eastAsia="方正小标宋简体" w:hint="eastAsia"/>
          <w:sz w:val="32"/>
          <w:szCs w:val="32"/>
        </w:rPr>
        <w:t>二部分</w:t>
      </w:r>
      <w:r w:rsidRPr="00403B4D">
        <w:rPr>
          <w:rFonts w:ascii="方正小标宋简体" w:eastAsia="方正小标宋简体"/>
          <w:sz w:val="32"/>
          <w:szCs w:val="32"/>
        </w:rPr>
        <w:t xml:space="preserve"> </w:t>
      </w:r>
      <w:r w:rsidRPr="00403B4D">
        <w:rPr>
          <w:rFonts w:ascii="方正小标宋简体" w:eastAsia="方正小标宋简体" w:hint="eastAsia"/>
          <w:sz w:val="32"/>
          <w:szCs w:val="32"/>
        </w:rPr>
        <w:t>南昌市西湖区城乡建设局</w:t>
      </w:r>
      <w:r w:rsidRPr="00403B4D">
        <w:rPr>
          <w:rFonts w:ascii="方正小标宋简体" w:eastAsia="方正小标宋简体"/>
          <w:sz w:val="32"/>
          <w:szCs w:val="32"/>
        </w:rPr>
        <w:t>2021</w:t>
      </w:r>
      <w:r w:rsidRPr="00403B4D">
        <w:rPr>
          <w:rFonts w:ascii="方正小标宋简体" w:eastAsia="方正小标宋简体" w:hint="eastAsia"/>
          <w:sz w:val="32"/>
          <w:szCs w:val="32"/>
        </w:rPr>
        <w:t>年部门预算情况说明</w:t>
      </w:r>
    </w:p>
    <w:p w:rsidR="005E4089" w:rsidRDefault="005E4089" w:rsidP="00C66138">
      <w:pPr>
        <w:spacing w:line="540" w:lineRule="exact"/>
        <w:rPr>
          <w:rFonts w:ascii="仿宋_GB2312" w:eastAsia="仿宋_GB2312"/>
          <w:sz w:val="28"/>
          <w:szCs w:val="28"/>
        </w:rPr>
      </w:pPr>
    </w:p>
    <w:p w:rsidR="005E4089" w:rsidRDefault="005E4089" w:rsidP="00C66138">
      <w:pPr>
        <w:spacing w:line="540" w:lineRule="exact"/>
        <w:ind w:firstLineChars="200" w:firstLine="560"/>
        <w:rPr>
          <w:rFonts w:ascii="黑体" w:eastAsia="黑体"/>
          <w:sz w:val="28"/>
          <w:szCs w:val="28"/>
        </w:rPr>
      </w:pPr>
      <w:r>
        <w:rPr>
          <w:rFonts w:ascii="黑体" w:eastAsia="黑体" w:hint="eastAsia"/>
          <w:sz w:val="28"/>
          <w:szCs w:val="28"/>
        </w:rPr>
        <w:t>一、部门预算收支情况说明</w:t>
      </w:r>
    </w:p>
    <w:p w:rsidR="005E4089" w:rsidRDefault="005E4089"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（一）</w:t>
      </w:r>
      <w:r>
        <w:rPr>
          <w:rFonts w:ascii="仿宋_GB2312" w:eastAsia="仿宋_GB2312" w:hint="eastAsia"/>
          <w:sz w:val="28"/>
          <w:szCs w:val="28"/>
        </w:rPr>
        <w:t>收入预算情况</w:t>
      </w:r>
    </w:p>
    <w:p w:rsidR="005E4089" w:rsidRPr="005A33FF" w:rsidRDefault="005E4089" w:rsidP="005A33FF">
      <w:pPr>
        <w:spacing w:line="520" w:lineRule="exact"/>
        <w:ind w:firstLineChars="200" w:firstLine="560"/>
        <w:rPr>
          <w:rFonts w:ascii="仿宋_GB2312" w:eastAsia="仿宋_GB2312"/>
          <w:sz w:val="32"/>
          <w:szCs w:val="32"/>
        </w:rPr>
      </w:pPr>
      <w:r>
        <w:rPr>
          <w:rFonts w:ascii="仿宋_GB2312" w:eastAsia="仿宋_GB2312"/>
          <w:sz w:val="28"/>
          <w:szCs w:val="28"/>
        </w:rPr>
        <w:t>2021</w:t>
      </w:r>
      <w:r>
        <w:rPr>
          <w:rFonts w:ascii="仿宋_GB2312" w:eastAsia="仿宋_GB2312" w:hint="eastAsia"/>
          <w:sz w:val="28"/>
          <w:szCs w:val="28"/>
        </w:rPr>
        <w:t>年市西湖区城建局收入预算总额为</w:t>
      </w:r>
      <w:r>
        <w:rPr>
          <w:rFonts w:ascii="仿宋_GB2312" w:eastAsia="仿宋_GB2312"/>
          <w:sz w:val="28"/>
          <w:szCs w:val="28"/>
        </w:rPr>
        <w:t>9984.25</w:t>
      </w:r>
      <w:r>
        <w:rPr>
          <w:rFonts w:ascii="仿宋_GB2312" w:eastAsia="仿宋_GB2312" w:hint="eastAsia"/>
          <w:sz w:val="28"/>
          <w:szCs w:val="28"/>
        </w:rPr>
        <w:t>万元，比上年减少</w:t>
      </w:r>
      <w:r>
        <w:rPr>
          <w:rFonts w:ascii="仿宋_GB2312" w:eastAsia="仿宋_GB2312"/>
          <w:sz w:val="28"/>
          <w:szCs w:val="28"/>
        </w:rPr>
        <w:t>3678.92</w:t>
      </w:r>
      <w:r>
        <w:rPr>
          <w:rFonts w:ascii="仿宋_GB2312" w:eastAsia="仿宋_GB2312" w:hint="eastAsia"/>
          <w:sz w:val="28"/>
          <w:szCs w:val="28"/>
        </w:rPr>
        <w:t>万元，下降</w:t>
      </w:r>
      <w:r>
        <w:rPr>
          <w:rFonts w:ascii="仿宋_GB2312" w:eastAsia="仿宋_GB2312"/>
          <w:sz w:val="28"/>
          <w:szCs w:val="28"/>
        </w:rPr>
        <w:t>26.93%</w:t>
      </w:r>
      <w:r>
        <w:rPr>
          <w:rFonts w:ascii="仿宋_GB2312" w:eastAsia="仿宋_GB2312" w:hint="eastAsia"/>
          <w:sz w:val="28"/>
          <w:szCs w:val="28"/>
        </w:rPr>
        <w:t>，主要原因为项目经费收入减少。其中：财政拨款收入</w:t>
      </w:r>
      <w:r>
        <w:rPr>
          <w:rFonts w:ascii="仿宋_GB2312" w:eastAsia="仿宋_GB2312"/>
          <w:sz w:val="28"/>
          <w:szCs w:val="28"/>
        </w:rPr>
        <w:t>9984.25</w:t>
      </w:r>
      <w:r>
        <w:rPr>
          <w:rFonts w:ascii="仿宋_GB2312" w:eastAsia="仿宋_GB2312" w:hint="eastAsia"/>
          <w:sz w:val="28"/>
          <w:szCs w:val="28"/>
        </w:rPr>
        <w:t>万元；事业单位经营收入</w:t>
      </w:r>
      <w:r>
        <w:rPr>
          <w:rFonts w:ascii="仿宋_GB2312" w:eastAsia="仿宋_GB2312"/>
          <w:sz w:val="28"/>
          <w:szCs w:val="28"/>
        </w:rPr>
        <w:t>0</w:t>
      </w:r>
      <w:r>
        <w:rPr>
          <w:rFonts w:ascii="仿宋_GB2312" w:eastAsia="仿宋_GB2312" w:hint="eastAsia"/>
          <w:sz w:val="28"/>
          <w:szCs w:val="28"/>
        </w:rPr>
        <w:t>万元；其他收入</w:t>
      </w:r>
      <w:r>
        <w:rPr>
          <w:rFonts w:ascii="仿宋_GB2312" w:eastAsia="仿宋_GB2312"/>
          <w:sz w:val="28"/>
          <w:szCs w:val="28"/>
        </w:rPr>
        <w:t>0</w:t>
      </w:r>
      <w:r>
        <w:rPr>
          <w:rFonts w:ascii="仿宋_GB2312" w:eastAsia="仿宋_GB2312" w:hint="eastAsia"/>
          <w:sz w:val="28"/>
          <w:szCs w:val="28"/>
        </w:rPr>
        <w:t>万元；下级上缴收入</w:t>
      </w:r>
      <w:r>
        <w:rPr>
          <w:rFonts w:ascii="仿宋_GB2312" w:eastAsia="仿宋_GB2312"/>
          <w:sz w:val="28"/>
          <w:szCs w:val="28"/>
        </w:rPr>
        <w:t>0</w:t>
      </w:r>
      <w:r>
        <w:rPr>
          <w:rFonts w:ascii="仿宋_GB2312" w:eastAsia="仿宋_GB2312" w:hint="eastAsia"/>
          <w:sz w:val="28"/>
          <w:szCs w:val="28"/>
        </w:rPr>
        <w:t>万元；上级补助收入</w:t>
      </w:r>
      <w:r>
        <w:rPr>
          <w:rFonts w:ascii="仿宋_GB2312" w:eastAsia="仿宋_GB2312"/>
          <w:sz w:val="28"/>
          <w:szCs w:val="28"/>
        </w:rPr>
        <w:t>0</w:t>
      </w:r>
      <w:r>
        <w:rPr>
          <w:rFonts w:ascii="仿宋_GB2312" w:eastAsia="仿宋_GB2312" w:hint="eastAsia"/>
          <w:sz w:val="28"/>
          <w:szCs w:val="28"/>
        </w:rPr>
        <w:t>万元。</w:t>
      </w:r>
    </w:p>
    <w:p w:rsidR="005E4089" w:rsidRDefault="005E4089" w:rsidP="00864930">
      <w:pPr>
        <w:spacing w:line="540" w:lineRule="exact"/>
        <w:ind w:firstLineChars="200" w:firstLine="562"/>
        <w:rPr>
          <w:rFonts w:ascii="仿宋_GB2312" w:eastAsia="仿宋_GB2312"/>
          <w:sz w:val="28"/>
          <w:szCs w:val="28"/>
        </w:rPr>
      </w:pPr>
      <w:r>
        <w:rPr>
          <w:rFonts w:ascii="楷体_GB2312" w:eastAsia="楷体_GB2312" w:hint="eastAsia"/>
          <w:b/>
          <w:sz w:val="28"/>
          <w:szCs w:val="28"/>
        </w:rPr>
        <w:t>（二）</w:t>
      </w:r>
      <w:r>
        <w:rPr>
          <w:rFonts w:ascii="仿宋_GB2312" w:eastAsia="仿宋_GB2312" w:hint="eastAsia"/>
          <w:sz w:val="28"/>
          <w:szCs w:val="28"/>
        </w:rPr>
        <w:t>支出预算情况</w:t>
      </w:r>
    </w:p>
    <w:p w:rsidR="005E4089" w:rsidRDefault="005E4089" w:rsidP="00C66138">
      <w:pPr>
        <w:spacing w:line="540" w:lineRule="exact"/>
        <w:ind w:firstLineChars="200" w:firstLine="560"/>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年市西湖区城建局支出预算总额为</w:t>
      </w:r>
      <w:r>
        <w:rPr>
          <w:rFonts w:ascii="仿宋_GB2312" w:eastAsia="仿宋_GB2312"/>
          <w:sz w:val="28"/>
          <w:szCs w:val="28"/>
        </w:rPr>
        <w:t>9984.25</w:t>
      </w:r>
      <w:r>
        <w:rPr>
          <w:rFonts w:ascii="仿宋_GB2312" w:eastAsia="仿宋_GB2312" w:hint="eastAsia"/>
          <w:sz w:val="28"/>
          <w:szCs w:val="28"/>
        </w:rPr>
        <w:t>万元，比上年减少</w:t>
      </w:r>
      <w:r>
        <w:rPr>
          <w:rFonts w:ascii="仿宋_GB2312" w:eastAsia="仿宋_GB2312"/>
          <w:sz w:val="28"/>
          <w:szCs w:val="28"/>
        </w:rPr>
        <w:t>3678.92</w:t>
      </w:r>
      <w:r>
        <w:rPr>
          <w:rFonts w:ascii="仿宋_GB2312" w:eastAsia="仿宋_GB2312" w:hint="eastAsia"/>
          <w:sz w:val="28"/>
          <w:szCs w:val="28"/>
        </w:rPr>
        <w:t>万元，下降</w:t>
      </w:r>
      <w:r>
        <w:rPr>
          <w:rFonts w:ascii="仿宋_GB2312" w:eastAsia="仿宋_GB2312"/>
          <w:sz w:val="28"/>
          <w:szCs w:val="28"/>
        </w:rPr>
        <w:t>26.93%</w:t>
      </w:r>
      <w:r>
        <w:rPr>
          <w:rFonts w:ascii="仿宋_GB2312" w:eastAsia="仿宋_GB2312" w:hint="eastAsia"/>
          <w:sz w:val="28"/>
          <w:szCs w:val="28"/>
        </w:rPr>
        <w:t>，主要原因为项目经费支出减少。</w:t>
      </w:r>
    </w:p>
    <w:p w:rsidR="005E4089" w:rsidRDefault="005E4089" w:rsidP="00C66138">
      <w:pPr>
        <w:spacing w:line="540" w:lineRule="exact"/>
        <w:ind w:firstLineChars="200" w:firstLine="560"/>
        <w:rPr>
          <w:rFonts w:ascii="仿宋_GB2312" w:eastAsia="仿宋_GB2312"/>
          <w:sz w:val="28"/>
          <w:szCs w:val="28"/>
        </w:rPr>
      </w:pPr>
      <w:r>
        <w:rPr>
          <w:rFonts w:ascii="仿宋_GB2312" w:eastAsia="仿宋_GB2312" w:hint="eastAsia"/>
          <w:sz w:val="28"/>
          <w:szCs w:val="28"/>
        </w:rPr>
        <w:t>其中：按支出项目类别划分：基本支出</w:t>
      </w:r>
      <w:r>
        <w:rPr>
          <w:rFonts w:ascii="仿宋_GB2312" w:eastAsia="仿宋_GB2312"/>
          <w:sz w:val="28"/>
          <w:szCs w:val="28"/>
        </w:rPr>
        <w:t>2302.65</w:t>
      </w:r>
      <w:r>
        <w:rPr>
          <w:rFonts w:ascii="仿宋_GB2312" w:eastAsia="仿宋_GB2312" w:hint="eastAsia"/>
          <w:sz w:val="28"/>
          <w:szCs w:val="28"/>
        </w:rPr>
        <w:t>万元，包括工资福利支出</w:t>
      </w:r>
      <w:r>
        <w:rPr>
          <w:rFonts w:ascii="仿宋_GB2312" w:eastAsia="仿宋_GB2312"/>
          <w:sz w:val="28"/>
          <w:szCs w:val="28"/>
        </w:rPr>
        <w:t>2115.14</w:t>
      </w:r>
      <w:r>
        <w:rPr>
          <w:rFonts w:ascii="仿宋_GB2312" w:eastAsia="仿宋_GB2312" w:hint="eastAsia"/>
          <w:sz w:val="28"/>
          <w:szCs w:val="28"/>
        </w:rPr>
        <w:t>万元、日常公用支出</w:t>
      </w:r>
      <w:r>
        <w:rPr>
          <w:rFonts w:ascii="仿宋_GB2312" w:eastAsia="仿宋_GB2312"/>
          <w:sz w:val="28"/>
          <w:szCs w:val="28"/>
        </w:rPr>
        <w:t>124.42</w:t>
      </w:r>
      <w:r>
        <w:rPr>
          <w:rFonts w:ascii="仿宋_GB2312" w:eastAsia="仿宋_GB2312" w:hint="eastAsia"/>
          <w:sz w:val="28"/>
          <w:szCs w:val="28"/>
        </w:rPr>
        <w:t>万元、对个人和家庭的补助</w:t>
      </w:r>
      <w:r>
        <w:rPr>
          <w:rFonts w:ascii="仿宋_GB2312" w:eastAsia="仿宋_GB2312"/>
          <w:sz w:val="28"/>
          <w:szCs w:val="28"/>
        </w:rPr>
        <w:t>63.09</w:t>
      </w:r>
      <w:r>
        <w:rPr>
          <w:rFonts w:ascii="仿宋_GB2312" w:eastAsia="仿宋_GB2312" w:hint="eastAsia"/>
          <w:sz w:val="28"/>
          <w:szCs w:val="28"/>
        </w:rPr>
        <w:t>万元；项目支出</w:t>
      </w:r>
      <w:r>
        <w:rPr>
          <w:rFonts w:ascii="仿宋_GB2312" w:eastAsia="仿宋_GB2312"/>
          <w:sz w:val="28"/>
          <w:szCs w:val="28"/>
        </w:rPr>
        <w:t>7681.6</w:t>
      </w:r>
      <w:r>
        <w:rPr>
          <w:rFonts w:ascii="仿宋_GB2312" w:eastAsia="仿宋_GB2312" w:hint="eastAsia"/>
          <w:sz w:val="28"/>
          <w:szCs w:val="28"/>
        </w:rPr>
        <w:t>万元，包括行政事业性项目支出</w:t>
      </w:r>
      <w:r>
        <w:rPr>
          <w:rFonts w:ascii="仿宋_GB2312" w:eastAsia="仿宋_GB2312"/>
          <w:sz w:val="28"/>
          <w:szCs w:val="28"/>
        </w:rPr>
        <w:t>755.37</w:t>
      </w:r>
      <w:r>
        <w:rPr>
          <w:rFonts w:ascii="仿宋_GB2312" w:eastAsia="仿宋_GB2312" w:hint="eastAsia"/>
          <w:sz w:val="28"/>
          <w:szCs w:val="28"/>
        </w:rPr>
        <w:t>万元、生产建设性项目支出</w:t>
      </w:r>
      <w:r>
        <w:rPr>
          <w:rFonts w:ascii="仿宋_GB2312" w:eastAsia="仿宋_GB2312"/>
          <w:sz w:val="28"/>
          <w:szCs w:val="28"/>
        </w:rPr>
        <w:t>0</w:t>
      </w:r>
      <w:r>
        <w:rPr>
          <w:rFonts w:ascii="仿宋_GB2312" w:eastAsia="仿宋_GB2312" w:hint="eastAsia"/>
          <w:sz w:val="28"/>
          <w:szCs w:val="28"/>
        </w:rPr>
        <w:t>万元、其他项目支出</w:t>
      </w:r>
      <w:r>
        <w:rPr>
          <w:rFonts w:ascii="仿宋_GB2312" w:eastAsia="仿宋_GB2312"/>
          <w:sz w:val="28"/>
          <w:szCs w:val="28"/>
        </w:rPr>
        <w:t>6926.23</w:t>
      </w:r>
      <w:r>
        <w:rPr>
          <w:rFonts w:ascii="仿宋_GB2312" w:eastAsia="仿宋_GB2312" w:hint="eastAsia"/>
          <w:sz w:val="28"/>
          <w:szCs w:val="28"/>
        </w:rPr>
        <w:t>万元；事业单位经营支出</w:t>
      </w:r>
      <w:r>
        <w:rPr>
          <w:rFonts w:ascii="仿宋_GB2312" w:eastAsia="仿宋_GB2312"/>
          <w:sz w:val="28"/>
          <w:szCs w:val="28"/>
        </w:rPr>
        <w:t>0</w:t>
      </w:r>
      <w:r>
        <w:rPr>
          <w:rFonts w:ascii="仿宋_GB2312" w:eastAsia="仿宋_GB2312" w:hint="eastAsia"/>
          <w:sz w:val="28"/>
          <w:szCs w:val="28"/>
        </w:rPr>
        <w:t>万元；对附属单位补助支出</w:t>
      </w:r>
      <w:r>
        <w:rPr>
          <w:rFonts w:ascii="仿宋_GB2312" w:eastAsia="仿宋_GB2312"/>
          <w:sz w:val="28"/>
          <w:szCs w:val="28"/>
        </w:rPr>
        <w:t>0</w:t>
      </w:r>
      <w:r>
        <w:rPr>
          <w:rFonts w:ascii="仿宋_GB2312" w:eastAsia="仿宋_GB2312" w:hint="eastAsia"/>
          <w:sz w:val="28"/>
          <w:szCs w:val="28"/>
        </w:rPr>
        <w:t>万元；上缴上级支出</w:t>
      </w:r>
      <w:r>
        <w:rPr>
          <w:rFonts w:ascii="仿宋_GB2312" w:eastAsia="仿宋_GB2312"/>
          <w:sz w:val="28"/>
          <w:szCs w:val="28"/>
        </w:rPr>
        <w:t>0</w:t>
      </w:r>
      <w:r>
        <w:rPr>
          <w:rFonts w:ascii="仿宋_GB2312" w:eastAsia="仿宋_GB2312" w:hint="eastAsia"/>
          <w:sz w:val="28"/>
          <w:szCs w:val="28"/>
        </w:rPr>
        <w:t>万元。</w:t>
      </w:r>
    </w:p>
    <w:p w:rsidR="005E4089" w:rsidRDefault="005E4089" w:rsidP="006770D5">
      <w:pPr>
        <w:spacing w:line="520" w:lineRule="exact"/>
        <w:ind w:firstLineChars="200" w:firstLine="640"/>
        <w:rPr>
          <w:rFonts w:ascii="仿宋_GB2312" w:eastAsia="仿宋_GB2312"/>
          <w:sz w:val="32"/>
          <w:szCs w:val="32"/>
        </w:rPr>
      </w:pPr>
      <w:r>
        <w:rPr>
          <w:rFonts w:ascii="仿宋_GB2312" w:eastAsia="仿宋_GB2312" w:hint="eastAsia"/>
          <w:sz w:val="32"/>
          <w:szCs w:val="32"/>
        </w:rPr>
        <w:t>按支出功能科目划分：社会保障与就业支出</w:t>
      </w:r>
      <w:r>
        <w:rPr>
          <w:rFonts w:ascii="仿宋_GB2312" w:eastAsia="仿宋_GB2312"/>
          <w:sz w:val="32"/>
          <w:szCs w:val="32"/>
        </w:rPr>
        <w:t>240.78</w:t>
      </w:r>
      <w:r>
        <w:rPr>
          <w:rFonts w:ascii="仿宋_GB2312" w:eastAsia="仿宋_GB2312" w:hint="eastAsia"/>
          <w:sz w:val="32"/>
          <w:szCs w:val="32"/>
        </w:rPr>
        <w:t>万元，占支出预算总额的</w:t>
      </w:r>
      <w:r>
        <w:rPr>
          <w:rFonts w:ascii="仿宋_GB2312" w:eastAsia="仿宋_GB2312"/>
          <w:sz w:val="32"/>
          <w:szCs w:val="32"/>
        </w:rPr>
        <w:t>2.41%</w:t>
      </w:r>
      <w:r>
        <w:rPr>
          <w:rFonts w:ascii="仿宋_GB2312" w:eastAsia="仿宋_GB2312" w:hint="eastAsia"/>
          <w:sz w:val="32"/>
          <w:szCs w:val="32"/>
        </w:rPr>
        <w:t>；城乡社区支出</w:t>
      </w:r>
      <w:r>
        <w:rPr>
          <w:rFonts w:ascii="仿宋_GB2312" w:eastAsia="仿宋_GB2312"/>
          <w:sz w:val="32"/>
          <w:szCs w:val="32"/>
        </w:rPr>
        <w:t>9743.47</w:t>
      </w:r>
      <w:r>
        <w:rPr>
          <w:rFonts w:ascii="仿宋_GB2312" w:eastAsia="仿宋_GB2312" w:hint="eastAsia"/>
          <w:sz w:val="32"/>
          <w:szCs w:val="32"/>
        </w:rPr>
        <w:t>万元，占支出预算总额的</w:t>
      </w:r>
      <w:r>
        <w:rPr>
          <w:rFonts w:ascii="仿宋_GB2312" w:eastAsia="仿宋_GB2312"/>
          <w:sz w:val="32"/>
          <w:szCs w:val="32"/>
        </w:rPr>
        <w:t>97.59%</w:t>
      </w:r>
      <w:r>
        <w:rPr>
          <w:rFonts w:ascii="仿宋_GB2312" w:eastAsia="仿宋_GB2312" w:hint="eastAsia"/>
          <w:sz w:val="32"/>
          <w:szCs w:val="32"/>
        </w:rPr>
        <w:t>，其中：行政运行</w:t>
      </w:r>
      <w:r>
        <w:rPr>
          <w:rFonts w:ascii="仿宋_GB2312" w:eastAsia="仿宋_GB2312"/>
          <w:sz w:val="32"/>
          <w:szCs w:val="32"/>
        </w:rPr>
        <w:t>47.98</w:t>
      </w:r>
      <w:r>
        <w:rPr>
          <w:rFonts w:ascii="仿宋_GB2312" w:eastAsia="仿宋_GB2312" w:hint="eastAsia"/>
          <w:sz w:val="32"/>
          <w:szCs w:val="32"/>
        </w:rPr>
        <w:t>万元，占支出预算总额的</w:t>
      </w:r>
      <w:r>
        <w:rPr>
          <w:rFonts w:ascii="仿宋_GB2312" w:eastAsia="仿宋_GB2312"/>
          <w:sz w:val="32"/>
          <w:szCs w:val="32"/>
        </w:rPr>
        <w:t>0.48%</w:t>
      </w:r>
      <w:r>
        <w:rPr>
          <w:rFonts w:ascii="仿宋_GB2312" w:eastAsia="仿宋_GB2312" w:hint="eastAsia"/>
          <w:sz w:val="32"/>
          <w:szCs w:val="32"/>
        </w:rPr>
        <w:t>；城乡社区公共设施</w:t>
      </w:r>
      <w:r>
        <w:rPr>
          <w:rFonts w:ascii="仿宋_GB2312" w:eastAsia="仿宋_GB2312"/>
          <w:sz w:val="32"/>
          <w:szCs w:val="32"/>
        </w:rPr>
        <w:t>9695.49</w:t>
      </w:r>
      <w:r>
        <w:rPr>
          <w:rFonts w:ascii="仿宋_GB2312" w:eastAsia="仿宋_GB2312" w:hint="eastAsia"/>
          <w:sz w:val="32"/>
          <w:szCs w:val="32"/>
        </w:rPr>
        <w:t>万元，占支出预算总额的</w:t>
      </w:r>
      <w:r>
        <w:rPr>
          <w:rFonts w:ascii="仿宋_GB2312" w:eastAsia="仿宋_GB2312"/>
          <w:sz w:val="32"/>
          <w:szCs w:val="32"/>
        </w:rPr>
        <w:t>97.11%</w:t>
      </w:r>
      <w:r>
        <w:rPr>
          <w:rFonts w:ascii="仿宋_GB2312" w:eastAsia="仿宋_GB2312" w:hint="eastAsia"/>
          <w:sz w:val="32"/>
          <w:szCs w:val="32"/>
        </w:rPr>
        <w:t>。</w:t>
      </w:r>
    </w:p>
    <w:p w:rsidR="005E4089" w:rsidRPr="00043C53" w:rsidRDefault="005E4089" w:rsidP="00043C53">
      <w:pPr>
        <w:spacing w:line="520" w:lineRule="exact"/>
        <w:ind w:firstLineChars="200" w:firstLine="640"/>
        <w:rPr>
          <w:rFonts w:ascii="仿宋_GB2312" w:eastAsia="仿宋_GB2312"/>
          <w:sz w:val="32"/>
          <w:szCs w:val="32"/>
        </w:rPr>
      </w:pPr>
      <w:r>
        <w:rPr>
          <w:rFonts w:ascii="仿宋_GB2312" w:eastAsia="仿宋_GB2312" w:hint="eastAsia"/>
          <w:sz w:val="32"/>
          <w:szCs w:val="32"/>
        </w:rPr>
        <w:t>按支出经济分类划分：工资福利支出</w:t>
      </w:r>
      <w:r>
        <w:rPr>
          <w:rFonts w:ascii="仿宋_GB2312" w:eastAsia="仿宋_GB2312"/>
          <w:sz w:val="32"/>
          <w:szCs w:val="32"/>
        </w:rPr>
        <w:t>2297.81</w:t>
      </w:r>
      <w:r>
        <w:rPr>
          <w:rFonts w:ascii="仿宋_GB2312" w:eastAsia="仿宋_GB2312" w:hint="eastAsia"/>
          <w:sz w:val="32"/>
          <w:szCs w:val="32"/>
        </w:rPr>
        <w:t>万元，占支出预算总额的</w:t>
      </w:r>
      <w:r>
        <w:rPr>
          <w:rFonts w:ascii="仿宋_GB2312" w:eastAsia="仿宋_GB2312"/>
          <w:sz w:val="32"/>
          <w:szCs w:val="32"/>
        </w:rPr>
        <w:t xml:space="preserve">23.01% </w:t>
      </w:r>
      <w:r>
        <w:rPr>
          <w:rFonts w:ascii="仿宋_GB2312" w:eastAsia="仿宋_GB2312" w:hint="eastAsia"/>
          <w:sz w:val="32"/>
          <w:szCs w:val="32"/>
        </w:rPr>
        <w:t>；商品和服务支出</w:t>
      </w:r>
      <w:r>
        <w:rPr>
          <w:rFonts w:ascii="仿宋_GB2312" w:eastAsia="仿宋_GB2312"/>
          <w:sz w:val="32"/>
          <w:szCs w:val="32"/>
        </w:rPr>
        <w:t>541</w:t>
      </w:r>
      <w:r>
        <w:rPr>
          <w:rFonts w:ascii="仿宋_GB2312" w:eastAsia="仿宋_GB2312" w:hint="eastAsia"/>
          <w:sz w:val="32"/>
          <w:szCs w:val="32"/>
        </w:rPr>
        <w:t>万元，占支出预算总额的</w:t>
      </w:r>
      <w:r>
        <w:rPr>
          <w:rFonts w:ascii="仿宋_GB2312" w:eastAsia="仿宋_GB2312"/>
          <w:sz w:val="32"/>
          <w:szCs w:val="32"/>
        </w:rPr>
        <w:t xml:space="preserve">5.42% </w:t>
      </w:r>
      <w:r>
        <w:rPr>
          <w:rFonts w:ascii="仿宋_GB2312" w:eastAsia="仿宋_GB2312" w:hint="eastAsia"/>
          <w:sz w:val="32"/>
          <w:szCs w:val="32"/>
        </w:rPr>
        <w:t>；对个人和家庭的补助</w:t>
      </w:r>
      <w:r>
        <w:rPr>
          <w:rFonts w:ascii="仿宋_GB2312" w:eastAsia="仿宋_GB2312"/>
          <w:sz w:val="32"/>
          <w:szCs w:val="32"/>
        </w:rPr>
        <w:t>68.1</w:t>
      </w:r>
      <w:r>
        <w:rPr>
          <w:rFonts w:ascii="仿宋_GB2312" w:eastAsia="仿宋_GB2312" w:hint="eastAsia"/>
          <w:sz w:val="32"/>
          <w:szCs w:val="32"/>
        </w:rPr>
        <w:t>万元，占支出预算总额的</w:t>
      </w:r>
      <w:r>
        <w:rPr>
          <w:rFonts w:ascii="仿宋_GB2312" w:eastAsia="仿宋_GB2312"/>
          <w:sz w:val="32"/>
          <w:szCs w:val="32"/>
        </w:rPr>
        <w:t xml:space="preserve">0.68% </w:t>
      </w:r>
      <w:r>
        <w:rPr>
          <w:rFonts w:ascii="仿宋_GB2312" w:eastAsia="仿宋_GB2312" w:hint="eastAsia"/>
          <w:sz w:val="32"/>
          <w:szCs w:val="32"/>
        </w:rPr>
        <w:t>；基本建设支出</w:t>
      </w:r>
      <w:r>
        <w:rPr>
          <w:rFonts w:ascii="仿宋_GB2312" w:eastAsia="仿宋_GB2312"/>
          <w:sz w:val="32"/>
          <w:szCs w:val="32"/>
        </w:rPr>
        <w:t>6926.23</w:t>
      </w:r>
      <w:r>
        <w:rPr>
          <w:rFonts w:ascii="仿宋_GB2312" w:eastAsia="仿宋_GB2312" w:hint="eastAsia"/>
          <w:sz w:val="32"/>
          <w:szCs w:val="32"/>
        </w:rPr>
        <w:t>万元，占支出预算总额的</w:t>
      </w:r>
      <w:r>
        <w:rPr>
          <w:rFonts w:ascii="仿宋_GB2312" w:eastAsia="仿宋_GB2312"/>
          <w:sz w:val="32"/>
          <w:szCs w:val="32"/>
        </w:rPr>
        <w:t>69.38%</w:t>
      </w:r>
      <w:r>
        <w:rPr>
          <w:rFonts w:ascii="仿宋_GB2312" w:eastAsia="仿宋_GB2312" w:hint="eastAsia"/>
          <w:sz w:val="32"/>
          <w:szCs w:val="32"/>
        </w:rPr>
        <w:t>；其他资本性支出</w:t>
      </w:r>
      <w:r>
        <w:rPr>
          <w:rFonts w:ascii="仿宋_GB2312" w:eastAsia="仿宋_GB2312"/>
          <w:sz w:val="32"/>
          <w:szCs w:val="32"/>
        </w:rPr>
        <w:t>151.11</w:t>
      </w:r>
      <w:r>
        <w:rPr>
          <w:rFonts w:ascii="仿宋_GB2312" w:eastAsia="仿宋_GB2312" w:hint="eastAsia"/>
          <w:sz w:val="32"/>
          <w:szCs w:val="32"/>
        </w:rPr>
        <w:t>万元，占支出预算总额的</w:t>
      </w:r>
      <w:r>
        <w:rPr>
          <w:rFonts w:ascii="仿宋_GB2312" w:eastAsia="仿宋_GB2312"/>
          <w:sz w:val="32"/>
          <w:szCs w:val="32"/>
        </w:rPr>
        <w:t>1.51%</w:t>
      </w:r>
      <w:r>
        <w:rPr>
          <w:rFonts w:ascii="仿宋_GB2312" w:eastAsia="仿宋_GB2312" w:hint="eastAsia"/>
          <w:sz w:val="32"/>
          <w:szCs w:val="32"/>
        </w:rPr>
        <w:t>。</w:t>
      </w:r>
    </w:p>
    <w:p w:rsidR="005E4089" w:rsidRDefault="005E4089"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（三）</w:t>
      </w:r>
      <w:r>
        <w:rPr>
          <w:rFonts w:ascii="仿宋_GB2312" w:eastAsia="仿宋_GB2312" w:hint="eastAsia"/>
          <w:sz w:val="28"/>
          <w:szCs w:val="28"/>
        </w:rPr>
        <w:t>财政拨款支出情况</w:t>
      </w:r>
    </w:p>
    <w:p w:rsidR="005E4089" w:rsidRPr="00835BB7" w:rsidRDefault="005E4089" w:rsidP="00835BB7">
      <w:pPr>
        <w:spacing w:line="540" w:lineRule="exact"/>
        <w:ind w:firstLineChars="200" w:firstLine="640"/>
        <w:rPr>
          <w:rFonts w:ascii="仿宋_GB2312" w:eastAsia="仿宋_GB2312"/>
          <w:sz w:val="28"/>
          <w:szCs w:val="28"/>
        </w:rPr>
      </w:pPr>
      <w:r>
        <w:rPr>
          <w:rFonts w:ascii="仿宋_GB2312" w:eastAsia="仿宋_GB2312"/>
          <w:sz w:val="32"/>
          <w:szCs w:val="32"/>
        </w:rPr>
        <w:t>2021</w:t>
      </w:r>
      <w:r>
        <w:rPr>
          <w:rFonts w:ascii="仿宋_GB2312" w:eastAsia="仿宋_GB2312" w:hint="eastAsia"/>
          <w:sz w:val="32"/>
          <w:szCs w:val="32"/>
        </w:rPr>
        <w:t>年区城乡建设局财政拨款支出预算</w:t>
      </w:r>
      <w:r>
        <w:rPr>
          <w:rFonts w:ascii="仿宋_GB2312" w:eastAsia="仿宋_GB2312"/>
          <w:sz w:val="32"/>
          <w:szCs w:val="32"/>
        </w:rPr>
        <w:t>9984.25</w:t>
      </w:r>
      <w:r>
        <w:rPr>
          <w:rFonts w:ascii="仿宋_GB2312" w:eastAsia="仿宋_GB2312" w:hint="eastAsia"/>
          <w:sz w:val="32"/>
          <w:szCs w:val="32"/>
        </w:rPr>
        <w:t>万元，较</w:t>
      </w:r>
      <w:r>
        <w:rPr>
          <w:rFonts w:ascii="仿宋_GB2312" w:eastAsia="仿宋_GB2312" w:hint="eastAsia"/>
          <w:sz w:val="28"/>
          <w:szCs w:val="28"/>
        </w:rPr>
        <w:t>上年减少</w:t>
      </w:r>
      <w:r>
        <w:rPr>
          <w:rFonts w:ascii="仿宋_GB2312" w:eastAsia="仿宋_GB2312"/>
          <w:sz w:val="28"/>
          <w:szCs w:val="28"/>
        </w:rPr>
        <w:t>3678.92</w:t>
      </w:r>
      <w:r>
        <w:rPr>
          <w:rFonts w:ascii="仿宋_GB2312" w:eastAsia="仿宋_GB2312" w:hint="eastAsia"/>
          <w:sz w:val="28"/>
          <w:szCs w:val="28"/>
        </w:rPr>
        <w:t>万元，下降</w:t>
      </w:r>
      <w:r>
        <w:rPr>
          <w:rFonts w:ascii="仿宋_GB2312" w:eastAsia="仿宋_GB2312"/>
          <w:sz w:val="28"/>
          <w:szCs w:val="28"/>
        </w:rPr>
        <w:t>26.93%</w:t>
      </w:r>
      <w:r>
        <w:rPr>
          <w:rFonts w:ascii="仿宋_GB2312" w:eastAsia="仿宋_GB2312" w:hint="eastAsia"/>
          <w:sz w:val="28"/>
          <w:szCs w:val="28"/>
        </w:rPr>
        <w:t>，主要原因为项目经费收入减少。</w:t>
      </w:r>
      <w:r>
        <w:rPr>
          <w:rFonts w:ascii="仿宋_GB2312" w:eastAsia="仿宋_GB2312" w:hint="eastAsia"/>
          <w:sz w:val="32"/>
          <w:szCs w:val="32"/>
        </w:rPr>
        <w:t>具体支出情况是：社会保障和就业支出</w:t>
      </w:r>
      <w:r>
        <w:rPr>
          <w:rFonts w:ascii="仿宋_GB2312" w:eastAsia="仿宋_GB2312"/>
          <w:sz w:val="32"/>
          <w:szCs w:val="32"/>
        </w:rPr>
        <w:t>240.78</w:t>
      </w:r>
      <w:r>
        <w:rPr>
          <w:rFonts w:ascii="仿宋_GB2312" w:eastAsia="仿宋_GB2312" w:hint="eastAsia"/>
          <w:sz w:val="32"/>
          <w:szCs w:val="32"/>
        </w:rPr>
        <w:t>万元，占财政拨款支出的</w:t>
      </w:r>
      <w:r>
        <w:rPr>
          <w:rFonts w:ascii="仿宋_GB2312" w:eastAsia="仿宋_GB2312"/>
          <w:sz w:val="32"/>
          <w:szCs w:val="32"/>
        </w:rPr>
        <w:t>2.41</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城乡社区支出</w:t>
      </w:r>
      <w:r>
        <w:rPr>
          <w:rFonts w:ascii="仿宋_GB2312" w:eastAsia="仿宋_GB2312"/>
          <w:sz w:val="32"/>
          <w:szCs w:val="32"/>
        </w:rPr>
        <w:t>9743.47</w:t>
      </w:r>
      <w:r>
        <w:rPr>
          <w:rFonts w:ascii="仿宋_GB2312" w:eastAsia="仿宋_GB2312" w:hint="eastAsia"/>
          <w:sz w:val="32"/>
          <w:szCs w:val="32"/>
        </w:rPr>
        <w:t>万元，占财政拨款支出的</w:t>
      </w:r>
      <w:r>
        <w:rPr>
          <w:rFonts w:ascii="仿宋_GB2312" w:eastAsia="仿宋_GB2312"/>
          <w:sz w:val="32"/>
          <w:szCs w:val="32"/>
        </w:rPr>
        <w:t>97.59%</w:t>
      </w:r>
      <w:r>
        <w:rPr>
          <w:rFonts w:ascii="仿宋_GB2312" w:eastAsia="仿宋_GB2312" w:hint="eastAsia"/>
          <w:sz w:val="32"/>
          <w:szCs w:val="32"/>
        </w:rPr>
        <w:t>。</w:t>
      </w:r>
    </w:p>
    <w:p w:rsidR="005E4089" w:rsidRDefault="005E4089"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（四）</w:t>
      </w:r>
      <w:r>
        <w:rPr>
          <w:rFonts w:ascii="仿宋_GB2312" w:eastAsia="仿宋_GB2312" w:hint="eastAsia"/>
          <w:sz w:val="28"/>
          <w:szCs w:val="28"/>
        </w:rPr>
        <w:t>政府性基金情况</w:t>
      </w:r>
    </w:p>
    <w:p w:rsidR="005E4089" w:rsidRDefault="005E4089" w:rsidP="00C66138">
      <w:pPr>
        <w:spacing w:line="540" w:lineRule="exact"/>
        <w:ind w:firstLineChars="200" w:firstLine="560"/>
        <w:rPr>
          <w:rFonts w:ascii="仿宋_GB2312" w:eastAsia="仿宋_GB2312"/>
          <w:sz w:val="28"/>
          <w:szCs w:val="28"/>
        </w:rPr>
      </w:pPr>
      <w:r>
        <w:rPr>
          <w:rFonts w:ascii="仿宋_GB2312" w:eastAsia="仿宋_GB2312" w:hint="eastAsia"/>
          <w:sz w:val="28"/>
          <w:szCs w:val="28"/>
        </w:rPr>
        <w:t>本部门没有政府性基金预算</w:t>
      </w:r>
    </w:p>
    <w:p w:rsidR="005E4089" w:rsidRDefault="005E4089"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（五）</w:t>
      </w:r>
      <w:bookmarkStart w:id="0" w:name="OLE_LINK4"/>
      <w:r>
        <w:rPr>
          <w:rFonts w:ascii="仿宋_GB2312" w:eastAsia="仿宋_GB2312" w:hint="eastAsia"/>
          <w:sz w:val="28"/>
          <w:szCs w:val="28"/>
        </w:rPr>
        <w:t>机关运行经费</w:t>
      </w:r>
      <w:bookmarkEnd w:id="0"/>
      <w:r>
        <w:rPr>
          <w:rFonts w:ascii="仿宋_GB2312" w:eastAsia="仿宋_GB2312" w:hint="eastAsia"/>
          <w:sz w:val="28"/>
          <w:szCs w:val="28"/>
        </w:rPr>
        <w:t>等重要情况说明</w:t>
      </w:r>
    </w:p>
    <w:p w:rsidR="005E4089" w:rsidRDefault="005E4089" w:rsidP="00910C06">
      <w:pPr>
        <w:spacing w:line="540" w:lineRule="exact"/>
        <w:ind w:firstLineChars="200" w:firstLine="560"/>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年本部门机关运行经费为</w:t>
      </w:r>
      <w:r>
        <w:rPr>
          <w:rFonts w:ascii="仿宋_GB2312" w:eastAsia="仿宋_GB2312"/>
          <w:sz w:val="28"/>
          <w:szCs w:val="28"/>
        </w:rPr>
        <w:t>193.88</w:t>
      </w:r>
      <w:r>
        <w:rPr>
          <w:rFonts w:ascii="仿宋_GB2312" w:eastAsia="仿宋_GB2312" w:hint="eastAsia"/>
          <w:sz w:val="28"/>
          <w:szCs w:val="28"/>
        </w:rPr>
        <w:t>万元。（机关运行经费来源为部门预算批复表中</w:t>
      </w:r>
      <w:r>
        <w:rPr>
          <w:rFonts w:ascii="仿宋_GB2312" w:eastAsia="仿宋_GB2312"/>
          <w:sz w:val="28"/>
          <w:szCs w:val="28"/>
        </w:rPr>
        <w:t>——</w:t>
      </w:r>
      <w:r>
        <w:rPr>
          <w:rFonts w:ascii="仿宋_GB2312" w:eastAsia="仿宋_GB2312" w:hint="eastAsia"/>
          <w:sz w:val="28"/>
          <w:szCs w:val="28"/>
        </w:rPr>
        <w:t>《部门收支预算总表》的“商品和服务支出”</w:t>
      </w:r>
      <w:r>
        <w:rPr>
          <w:rFonts w:ascii="仿宋_GB2312" w:eastAsia="仿宋_GB2312"/>
          <w:sz w:val="28"/>
          <w:szCs w:val="28"/>
        </w:rPr>
        <w:t>+</w:t>
      </w:r>
      <w:r>
        <w:rPr>
          <w:rFonts w:ascii="仿宋_GB2312" w:eastAsia="仿宋_GB2312" w:hint="eastAsia"/>
          <w:sz w:val="28"/>
          <w:szCs w:val="28"/>
        </w:rPr>
        <w:t>“其他资本性支出”）</w:t>
      </w:r>
      <w:r>
        <w:rPr>
          <w:rFonts w:ascii="仿宋_GB2312" w:eastAsia="仿宋_GB2312"/>
          <w:sz w:val="28"/>
          <w:szCs w:val="28"/>
        </w:rPr>
        <w:t xml:space="preserve"> </w:t>
      </w:r>
      <w:r>
        <w:rPr>
          <w:rFonts w:ascii="仿宋_GB2312" w:eastAsia="仿宋_GB2312" w:hint="eastAsia"/>
          <w:sz w:val="28"/>
          <w:szCs w:val="28"/>
        </w:rPr>
        <w:t>，较上年减少</w:t>
      </w:r>
      <w:r>
        <w:rPr>
          <w:rFonts w:ascii="仿宋_GB2312" w:eastAsia="仿宋_GB2312"/>
          <w:sz w:val="28"/>
          <w:szCs w:val="28"/>
        </w:rPr>
        <w:t>60.23</w:t>
      </w:r>
      <w:r>
        <w:rPr>
          <w:rFonts w:ascii="仿宋_GB2312" w:eastAsia="仿宋_GB2312" w:hint="eastAsia"/>
          <w:sz w:val="28"/>
          <w:szCs w:val="28"/>
        </w:rPr>
        <w:t>万元，下降</w:t>
      </w:r>
      <w:r>
        <w:rPr>
          <w:rFonts w:ascii="仿宋_GB2312" w:eastAsia="仿宋_GB2312"/>
          <w:sz w:val="28"/>
          <w:szCs w:val="28"/>
        </w:rPr>
        <w:t>23.7%</w:t>
      </w:r>
      <w:r>
        <w:rPr>
          <w:rFonts w:ascii="仿宋_GB2312" w:eastAsia="仿宋_GB2312" w:hint="eastAsia"/>
          <w:sz w:val="28"/>
          <w:szCs w:val="28"/>
        </w:rPr>
        <w:t>。减少的原因主要是厉行节约。</w:t>
      </w:r>
    </w:p>
    <w:p w:rsidR="005E4089" w:rsidRDefault="005E4089" w:rsidP="00864930">
      <w:pPr>
        <w:spacing w:line="540" w:lineRule="exact"/>
        <w:ind w:firstLineChars="200" w:firstLine="562"/>
        <w:rPr>
          <w:rFonts w:ascii="仿宋_GB2312" w:eastAsia="仿宋_GB2312"/>
          <w:b/>
          <w:sz w:val="28"/>
          <w:szCs w:val="28"/>
        </w:rPr>
      </w:pPr>
      <w:r>
        <w:rPr>
          <w:rFonts w:ascii="楷体_GB2312" w:eastAsia="楷体_GB2312" w:hint="eastAsia"/>
          <w:b/>
          <w:sz w:val="28"/>
          <w:szCs w:val="28"/>
        </w:rPr>
        <w:t>（六）</w:t>
      </w:r>
      <w:r>
        <w:rPr>
          <w:rFonts w:ascii="仿宋_GB2312" w:eastAsia="仿宋_GB2312" w:hint="eastAsia"/>
          <w:sz w:val="28"/>
          <w:szCs w:val="28"/>
        </w:rPr>
        <w:t>政府采购情况说明</w:t>
      </w:r>
    </w:p>
    <w:p w:rsidR="005E4089" w:rsidRDefault="005E4089" w:rsidP="00C66138">
      <w:pPr>
        <w:spacing w:line="540" w:lineRule="exact"/>
        <w:ind w:firstLineChars="200" w:firstLine="560"/>
        <w:rPr>
          <w:rFonts w:ascii="仿宋_GB2312" w:eastAsia="仿宋_GB2312"/>
          <w:b/>
          <w:sz w:val="28"/>
          <w:szCs w:val="28"/>
        </w:rPr>
      </w:pPr>
      <w:r>
        <w:rPr>
          <w:rFonts w:ascii="仿宋_GB2312" w:eastAsia="仿宋_GB2312"/>
          <w:sz w:val="28"/>
          <w:szCs w:val="28"/>
        </w:rPr>
        <w:t>2021</w:t>
      </w:r>
      <w:r>
        <w:rPr>
          <w:rFonts w:ascii="仿宋_GB2312" w:eastAsia="仿宋_GB2312" w:hint="eastAsia"/>
          <w:sz w:val="28"/>
          <w:szCs w:val="28"/>
        </w:rPr>
        <w:t>年我局各单位政府采购预算共安排</w:t>
      </w:r>
      <w:r>
        <w:rPr>
          <w:rFonts w:ascii="仿宋_GB2312" w:eastAsia="仿宋_GB2312"/>
          <w:sz w:val="28"/>
          <w:szCs w:val="28"/>
        </w:rPr>
        <w:t>440.6</w:t>
      </w:r>
      <w:r>
        <w:rPr>
          <w:rFonts w:ascii="仿宋_GB2312" w:eastAsia="仿宋_GB2312" w:hint="eastAsia"/>
          <w:sz w:val="28"/>
          <w:szCs w:val="28"/>
        </w:rPr>
        <w:t>万元。其中，货物预算</w:t>
      </w:r>
      <w:r>
        <w:rPr>
          <w:rFonts w:ascii="仿宋_GB2312" w:eastAsia="仿宋_GB2312"/>
          <w:sz w:val="28"/>
          <w:szCs w:val="28"/>
        </w:rPr>
        <w:t>62.3</w:t>
      </w:r>
      <w:r>
        <w:rPr>
          <w:rFonts w:ascii="仿宋_GB2312" w:eastAsia="仿宋_GB2312" w:hint="eastAsia"/>
          <w:sz w:val="28"/>
          <w:szCs w:val="28"/>
        </w:rPr>
        <w:t>万元，工程预算</w:t>
      </w:r>
      <w:r>
        <w:rPr>
          <w:rFonts w:ascii="仿宋_GB2312" w:eastAsia="仿宋_GB2312"/>
          <w:sz w:val="28"/>
          <w:szCs w:val="28"/>
        </w:rPr>
        <w:t>0</w:t>
      </w:r>
      <w:r>
        <w:rPr>
          <w:rFonts w:ascii="仿宋_GB2312" w:eastAsia="仿宋_GB2312" w:hint="eastAsia"/>
          <w:sz w:val="28"/>
          <w:szCs w:val="28"/>
        </w:rPr>
        <w:t>万元，服务预算</w:t>
      </w:r>
      <w:r>
        <w:rPr>
          <w:rFonts w:ascii="仿宋_GB2312" w:eastAsia="仿宋_GB2312"/>
          <w:sz w:val="28"/>
          <w:szCs w:val="28"/>
        </w:rPr>
        <w:t>378.3</w:t>
      </w:r>
      <w:r>
        <w:rPr>
          <w:rFonts w:ascii="仿宋_GB2312" w:eastAsia="仿宋_GB2312" w:hint="eastAsia"/>
          <w:sz w:val="28"/>
          <w:szCs w:val="28"/>
        </w:rPr>
        <w:t>万元。</w:t>
      </w:r>
    </w:p>
    <w:p w:rsidR="005E4089" w:rsidRDefault="005E4089" w:rsidP="00864930">
      <w:pPr>
        <w:widowControl/>
        <w:spacing w:line="540" w:lineRule="exact"/>
        <w:ind w:firstLineChars="200" w:firstLine="562"/>
        <w:jc w:val="left"/>
        <w:rPr>
          <w:rFonts w:ascii="仿宋_GB2312" w:eastAsia="仿宋_GB2312"/>
          <w:b/>
          <w:sz w:val="28"/>
          <w:szCs w:val="28"/>
        </w:rPr>
      </w:pPr>
      <w:r>
        <w:rPr>
          <w:rFonts w:ascii="楷体_GB2312" w:eastAsia="楷体_GB2312" w:hint="eastAsia"/>
          <w:b/>
          <w:sz w:val="28"/>
          <w:szCs w:val="28"/>
        </w:rPr>
        <w:t>（七）</w:t>
      </w:r>
      <w:r>
        <w:rPr>
          <w:rFonts w:ascii="仿宋_GB2312" w:eastAsia="仿宋_GB2312" w:hint="eastAsia"/>
          <w:sz w:val="28"/>
          <w:szCs w:val="28"/>
        </w:rPr>
        <w:t>国有资产占有使用情况</w:t>
      </w:r>
    </w:p>
    <w:p w:rsidR="005E4089" w:rsidRPr="0012203E" w:rsidRDefault="005E4089" w:rsidP="0012203E">
      <w:pPr>
        <w:widowControl/>
        <w:spacing w:line="540" w:lineRule="exact"/>
        <w:ind w:firstLineChars="200" w:firstLine="560"/>
        <w:jc w:val="left"/>
        <w:rPr>
          <w:rFonts w:ascii="仿宋_GB2312" w:eastAsia="仿宋_GB2312"/>
          <w:sz w:val="32"/>
          <w:szCs w:val="32"/>
        </w:rPr>
      </w:pPr>
      <w:r>
        <w:rPr>
          <w:rFonts w:ascii="仿宋_GB2312" w:eastAsia="仿宋_GB2312" w:hint="eastAsia"/>
          <w:sz w:val="28"/>
          <w:szCs w:val="28"/>
        </w:rPr>
        <w:t>截至</w:t>
      </w:r>
      <w:r>
        <w:rPr>
          <w:rFonts w:ascii="仿宋_GB2312" w:eastAsia="仿宋_GB2312"/>
          <w:sz w:val="28"/>
          <w:szCs w:val="28"/>
        </w:rPr>
        <w:t>2020</w:t>
      </w:r>
      <w:r>
        <w:rPr>
          <w:rFonts w:ascii="仿宋_GB2312" w:eastAsia="仿宋_GB2312" w:hint="eastAsia"/>
          <w:sz w:val="28"/>
          <w:szCs w:val="28"/>
        </w:rPr>
        <w:t>年</w:t>
      </w:r>
      <w:r>
        <w:rPr>
          <w:rFonts w:ascii="仿宋_GB2312" w:eastAsia="仿宋_GB2312"/>
          <w:sz w:val="28"/>
          <w:szCs w:val="28"/>
        </w:rPr>
        <w:t>12</w:t>
      </w:r>
      <w:r>
        <w:rPr>
          <w:rFonts w:ascii="仿宋_GB2312" w:eastAsia="仿宋_GB2312" w:hint="eastAsia"/>
          <w:sz w:val="28"/>
          <w:szCs w:val="28"/>
        </w:rPr>
        <w:t>月</w:t>
      </w:r>
      <w:r>
        <w:rPr>
          <w:rFonts w:ascii="仿宋_GB2312" w:eastAsia="仿宋_GB2312"/>
          <w:sz w:val="28"/>
          <w:szCs w:val="28"/>
        </w:rPr>
        <w:t>31</w:t>
      </w:r>
      <w:r>
        <w:rPr>
          <w:rFonts w:ascii="仿宋_GB2312" w:eastAsia="仿宋_GB2312" w:hint="eastAsia"/>
          <w:sz w:val="28"/>
          <w:szCs w:val="28"/>
        </w:rPr>
        <w:t>日，部门共有车辆</w:t>
      </w:r>
      <w:r>
        <w:rPr>
          <w:rFonts w:ascii="仿宋_GB2312" w:eastAsia="仿宋_GB2312"/>
          <w:sz w:val="28"/>
          <w:szCs w:val="28"/>
        </w:rPr>
        <w:t>8</w:t>
      </w:r>
      <w:r>
        <w:rPr>
          <w:rFonts w:ascii="仿宋_GB2312" w:eastAsia="仿宋_GB2312" w:hint="eastAsia"/>
          <w:sz w:val="28"/>
          <w:szCs w:val="28"/>
        </w:rPr>
        <w:t>辆，其中，一</w:t>
      </w:r>
      <w:r>
        <w:rPr>
          <w:rFonts w:ascii="仿宋_GB2312" w:eastAsia="仿宋_GB2312" w:hint="eastAsia"/>
          <w:sz w:val="32"/>
          <w:szCs w:val="32"/>
        </w:rPr>
        <w:t>西湖区市政养护管理所专用养护工程用车</w:t>
      </w:r>
      <w:r>
        <w:rPr>
          <w:rFonts w:ascii="仿宋_GB2312" w:eastAsia="仿宋_GB2312"/>
          <w:sz w:val="32"/>
          <w:szCs w:val="32"/>
        </w:rPr>
        <w:t>8</w:t>
      </w:r>
      <w:r>
        <w:rPr>
          <w:rFonts w:ascii="仿宋_GB2312" w:eastAsia="仿宋_GB2312" w:hint="eastAsia"/>
          <w:sz w:val="32"/>
          <w:szCs w:val="32"/>
        </w:rPr>
        <w:t>辆。</w:t>
      </w:r>
    </w:p>
    <w:p w:rsidR="005E4089" w:rsidRDefault="005E4089" w:rsidP="00C66138">
      <w:pPr>
        <w:widowControl/>
        <w:spacing w:line="540" w:lineRule="exact"/>
        <w:ind w:firstLineChars="200" w:firstLine="560"/>
        <w:jc w:val="left"/>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年部门预算安排购置车辆</w:t>
      </w:r>
      <w:r>
        <w:rPr>
          <w:rFonts w:ascii="仿宋_GB2312" w:eastAsia="仿宋_GB2312"/>
          <w:sz w:val="28"/>
          <w:szCs w:val="28"/>
        </w:rPr>
        <w:t>0</w:t>
      </w:r>
      <w:r>
        <w:rPr>
          <w:rFonts w:ascii="仿宋_GB2312" w:eastAsia="仿宋_GB2312" w:hint="eastAsia"/>
          <w:sz w:val="28"/>
          <w:szCs w:val="28"/>
        </w:rPr>
        <w:t>辆，无安排购置单位价值</w:t>
      </w:r>
      <w:r>
        <w:rPr>
          <w:rFonts w:ascii="仿宋_GB2312" w:eastAsia="仿宋_GB2312"/>
          <w:sz w:val="28"/>
          <w:szCs w:val="28"/>
        </w:rPr>
        <w:t>200</w:t>
      </w:r>
      <w:r>
        <w:rPr>
          <w:rFonts w:ascii="仿宋_GB2312" w:eastAsia="仿宋_GB2312" w:hint="eastAsia"/>
          <w:sz w:val="28"/>
          <w:szCs w:val="28"/>
        </w:rPr>
        <w:t>万元以上大型设备。</w:t>
      </w:r>
    </w:p>
    <w:p w:rsidR="005E4089" w:rsidRDefault="005E4089" w:rsidP="006C67C9">
      <w:pPr>
        <w:widowControl/>
        <w:spacing w:line="540" w:lineRule="exact"/>
        <w:ind w:firstLineChars="200" w:firstLine="560"/>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（八）</w:t>
      </w:r>
      <w:r>
        <w:rPr>
          <w:rFonts w:ascii="仿宋_GB2312" w:eastAsia="仿宋_GB2312" w:hAnsi="仿宋_GB2312" w:cs="仿宋_GB2312" w:hint="eastAsia"/>
          <w:sz w:val="28"/>
          <w:szCs w:val="28"/>
        </w:rPr>
        <w:t>预算绩效情况</w:t>
      </w:r>
    </w:p>
    <w:p w:rsidR="005E4089" w:rsidRDefault="005E4089" w:rsidP="00C66138">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此点需选择一个一级项目绩效目标表项下所包括的全部二级项目进行对外公开，具体包括二级项目概述、实施主体、实施周期、绩效目标等。</w:t>
      </w:r>
    </w:p>
    <w:p w:rsidR="005E4089" w:rsidRDefault="005E4089" w:rsidP="00C66138">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2021</w:t>
      </w:r>
      <w:r>
        <w:rPr>
          <w:rFonts w:ascii="仿宋_GB2312" w:eastAsia="仿宋_GB2312" w:hAnsi="仿宋_GB2312" w:cs="仿宋_GB2312" w:hint="eastAsia"/>
          <w:sz w:val="28"/>
          <w:szCs w:val="28"/>
        </w:rPr>
        <w:t>年本部门一级项目</w:t>
      </w:r>
      <w:r>
        <w:rPr>
          <w:rFonts w:ascii="仿宋_GB2312" w:eastAsia="仿宋_GB2312" w:hAnsi="仿宋_GB2312" w:cs="仿宋_GB2312"/>
          <w:sz w:val="28"/>
          <w:szCs w:val="28"/>
        </w:rPr>
        <w:t>14</w:t>
      </w:r>
      <w:r>
        <w:rPr>
          <w:rFonts w:ascii="仿宋_GB2312" w:eastAsia="仿宋_GB2312" w:hAnsi="仿宋_GB2312" w:cs="仿宋_GB2312" w:hint="eastAsia"/>
          <w:sz w:val="28"/>
          <w:szCs w:val="28"/>
        </w:rPr>
        <w:t>个，具体为：</w:t>
      </w:r>
    </w:p>
    <w:p w:rsidR="005E4089" w:rsidRDefault="005E4089" w:rsidP="00CE669E">
      <w:pPr>
        <w:spacing w:line="5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）市政道路养护费</w:t>
      </w:r>
    </w:p>
    <w:p w:rsidR="005E4089" w:rsidRPr="00783154" w:rsidRDefault="005E4089" w:rsidP="00CE669E">
      <w:pPr>
        <w:ind w:firstLineChars="200" w:firstLine="640"/>
        <w:rPr>
          <w:rFonts w:ascii="仿宋_GB2312" w:eastAsia="仿宋_GB2312" w:hAnsi="宋体"/>
          <w:b/>
          <w:szCs w:val="21"/>
        </w:rPr>
      </w:pPr>
      <w:r>
        <w:rPr>
          <w:rFonts w:ascii="仿宋_GB2312" w:eastAsia="仿宋_GB2312" w:hAnsi="宋体"/>
          <w:sz w:val="32"/>
          <w:szCs w:val="32"/>
        </w:rPr>
        <w:t>2021</w:t>
      </w:r>
      <w:r w:rsidRPr="00B25845">
        <w:rPr>
          <w:rFonts w:ascii="仿宋_GB2312" w:eastAsia="仿宋_GB2312" w:hAnsi="宋体" w:hint="eastAsia"/>
          <w:sz w:val="32"/>
          <w:szCs w:val="32"/>
        </w:rPr>
        <w:t>年预算资金</w:t>
      </w:r>
      <w:r>
        <w:rPr>
          <w:rFonts w:ascii="仿宋_GB2312" w:eastAsia="仿宋_GB2312" w:hAnsi="宋体"/>
          <w:sz w:val="32"/>
          <w:szCs w:val="32"/>
        </w:rPr>
        <w:t>317.9</w:t>
      </w:r>
      <w:r>
        <w:rPr>
          <w:rFonts w:ascii="仿宋_GB2312" w:eastAsia="仿宋_GB2312" w:hAnsi="宋体" w:hint="eastAsia"/>
          <w:sz w:val="32"/>
          <w:szCs w:val="32"/>
        </w:rPr>
        <w:t>万元（含市下划管护经费和朝阳新城养护）。</w:t>
      </w:r>
      <w:r>
        <w:rPr>
          <w:rFonts w:ascii="仿宋_GB2312" w:eastAsia="仿宋_GB2312" w:hint="eastAsia"/>
          <w:sz w:val="32"/>
          <w:szCs w:val="32"/>
        </w:rPr>
        <w:t>根据</w:t>
      </w:r>
      <w:r w:rsidRPr="00B25845">
        <w:rPr>
          <w:rFonts w:ascii="仿宋_GB2312" w:eastAsia="仿宋_GB2312" w:hAnsi="宋体" w:hint="eastAsia"/>
          <w:sz w:val="32"/>
          <w:szCs w:val="32"/>
        </w:rPr>
        <w:t>路面、人行道、管道及井的养护工程量、南昌市城市基础设施管护经费调整标准（参照洪府厅抄字</w:t>
      </w:r>
      <w:r w:rsidRPr="00B25845">
        <w:rPr>
          <w:rFonts w:ascii="仿宋_GB2312" w:eastAsia="仿宋_GB2312" w:hAnsi="宋体"/>
          <w:sz w:val="32"/>
          <w:szCs w:val="32"/>
        </w:rPr>
        <w:t>[2013]352</w:t>
      </w:r>
      <w:r w:rsidRPr="00B25845">
        <w:rPr>
          <w:rFonts w:ascii="仿宋_GB2312" w:eastAsia="仿宋_GB2312" w:hAnsi="宋体" w:hint="eastAsia"/>
          <w:sz w:val="32"/>
          <w:szCs w:val="32"/>
        </w:rPr>
        <w:t>号），对西湖区辖区范围内道路设施养护及维修</w:t>
      </w:r>
      <w:r>
        <w:rPr>
          <w:rFonts w:ascii="仿宋_GB2312" w:eastAsia="仿宋_GB2312" w:hAnsi="宋体" w:hint="eastAsia"/>
          <w:sz w:val="32"/>
          <w:szCs w:val="32"/>
        </w:rPr>
        <w:t>，通过实施该项目，保障各类路面、人行道平整无坑洼、排水管道畅通，改善提升西湖区市政设施水平。</w:t>
      </w:r>
    </w:p>
    <w:p w:rsidR="005E4089" w:rsidRDefault="005E4089" w:rsidP="00CE669E">
      <w:pPr>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）西湖区园林绿化日常管护经费</w:t>
      </w:r>
    </w:p>
    <w:p w:rsidR="005E4089" w:rsidRDefault="005E4089" w:rsidP="00CE669E">
      <w:pPr>
        <w:spacing w:line="520" w:lineRule="exact"/>
        <w:ind w:firstLineChars="200" w:firstLine="640"/>
        <w:rPr>
          <w:rFonts w:ascii="仿宋_GB2312" w:eastAsia="仿宋_GB2312"/>
          <w:sz w:val="32"/>
          <w:szCs w:val="32"/>
        </w:rPr>
      </w:pPr>
      <w:r>
        <w:rPr>
          <w:rFonts w:ascii="仿宋_GB2312" w:eastAsia="仿宋_GB2312" w:hAnsi="宋体"/>
          <w:sz w:val="32"/>
          <w:szCs w:val="32"/>
        </w:rPr>
        <w:t>2021</w:t>
      </w:r>
      <w:r>
        <w:rPr>
          <w:rFonts w:ascii="仿宋_GB2312" w:eastAsia="仿宋_GB2312" w:hAnsi="宋体" w:hint="eastAsia"/>
          <w:sz w:val="32"/>
          <w:szCs w:val="32"/>
        </w:rPr>
        <w:t>年预算资金</w:t>
      </w:r>
      <w:r>
        <w:rPr>
          <w:rFonts w:ascii="仿宋_GB2312" w:eastAsia="仿宋_GB2312" w:hAnsi="宋体"/>
          <w:sz w:val="32"/>
          <w:szCs w:val="32"/>
        </w:rPr>
        <w:t>84.15</w:t>
      </w:r>
      <w:r>
        <w:rPr>
          <w:rFonts w:ascii="仿宋_GB2312" w:eastAsia="仿宋_GB2312" w:hAnsi="宋体" w:hint="eastAsia"/>
          <w:sz w:val="32"/>
          <w:szCs w:val="32"/>
        </w:rPr>
        <w:t>万元。根据</w:t>
      </w:r>
      <w:r w:rsidRPr="00D343FF">
        <w:rPr>
          <w:rFonts w:ascii="仿宋_GB2312" w:eastAsia="仿宋_GB2312" w:hAnsi="宋体" w:hint="eastAsia"/>
          <w:sz w:val="32"/>
          <w:szCs w:val="32"/>
        </w:rPr>
        <w:t>南昌市政府办公厅洪府抄字（</w:t>
      </w:r>
      <w:r w:rsidRPr="00D343FF">
        <w:rPr>
          <w:rFonts w:ascii="仿宋_GB2312" w:eastAsia="仿宋_GB2312" w:hAnsi="宋体"/>
          <w:sz w:val="32"/>
          <w:szCs w:val="32"/>
        </w:rPr>
        <w:t>2013</w:t>
      </w:r>
      <w:r w:rsidRPr="00D343FF">
        <w:rPr>
          <w:rFonts w:ascii="仿宋_GB2312" w:eastAsia="仿宋_GB2312" w:hAnsi="宋体" w:hint="eastAsia"/>
          <w:sz w:val="32"/>
          <w:szCs w:val="32"/>
        </w:rPr>
        <w:t>）</w:t>
      </w:r>
      <w:r w:rsidRPr="00D343FF">
        <w:rPr>
          <w:rFonts w:ascii="仿宋_GB2312" w:eastAsia="仿宋_GB2312" w:hAnsi="宋体"/>
          <w:sz w:val="32"/>
          <w:szCs w:val="32"/>
        </w:rPr>
        <w:t>189</w:t>
      </w:r>
      <w:r w:rsidRPr="00D343FF">
        <w:rPr>
          <w:rFonts w:ascii="仿宋_GB2312" w:eastAsia="仿宋_GB2312" w:hAnsi="宋体" w:hint="eastAsia"/>
          <w:sz w:val="32"/>
          <w:szCs w:val="32"/>
        </w:rPr>
        <w:t>号、</w:t>
      </w:r>
      <w:r w:rsidRPr="00D343FF">
        <w:rPr>
          <w:rFonts w:ascii="仿宋_GB2312" w:eastAsia="仿宋_GB2312" w:hAnsi="宋体"/>
          <w:sz w:val="32"/>
          <w:szCs w:val="32"/>
        </w:rPr>
        <w:t>352</w:t>
      </w:r>
      <w:r w:rsidRPr="00D343FF">
        <w:rPr>
          <w:rFonts w:ascii="仿宋_GB2312" w:eastAsia="仿宋_GB2312" w:hAnsi="宋体" w:hint="eastAsia"/>
          <w:sz w:val="32"/>
          <w:szCs w:val="32"/>
        </w:rPr>
        <w:t>号抄告单《</w:t>
      </w:r>
      <w:r w:rsidRPr="00D343FF">
        <w:rPr>
          <w:rFonts w:ascii="仿宋_GB2312" w:eastAsia="仿宋_GB2312" w:hAnsi="宋体"/>
          <w:sz w:val="32"/>
          <w:szCs w:val="32"/>
        </w:rPr>
        <w:t>2000</w:t>
      </w:r>
      <w:r w:rsidRPr="00D343FF">
        <w:rPr>
          <w:rFonts w:ascii="仿宋_GB2312" w:eastAsia="仿宋_GB2312" w:hAnsi="宋体" w:hint="eastAsia"/>
          <w:sz w:val="32"/>
          <w:szCs w:val="32"/>
        </w:rPr>
        <w:t>年江西省城市园林绿地养护管理定额》，</w:t>
      </w:r>
      <w:r w:rsidRPr="00001271">
        <w:rPr>
          <w:rFonts w:ascii="仿宋_GB2312" w:eastAsia="仿宋_GB2312" w:hAnsi="宋体" w:hint="eastAsia"/>
          <w:sz w:val="32"/>
          <w:szCs w:val="32"/>
        </w:rPr>
        <w:t>完成对行道树日常养护、广场、小游园、街头绿地养护、乔灌木补栽、园林设施维护、处理冰灾、台风等临时应急任务等。</w:t>
      </w:r>
      <w:r w:rsidRPr="00001271">
        <w:rPr>
          <w:rFonts w:ascii="仿宋_GB2312" w:eastAsia="仿宋_GB2312" w:hint="eastAsia"/>
          <w:sz w:val="32"/>
          <w:szCs w:val="32"/>
        </w:rPr>
        <w:t>给城区创造良好的绿色氛围，提升城市功能品质，使全区绿化提升到一个新的高度。</w:t>
      </w:r>
    </w:p>
    <w:p w:rsidR="005E4089" w:rsidRDefault="005E4089" w:rsidP="00CE669E">
      <w:pPr>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）摆花及养护经费</w:t>
      </w:r>
    </w:p>
    <w:p w:rsidR="005E4089" w:rsidRDefault="005E4089" w:rsidP="00CE669E">
      <w:pPr>
        <w:ind w:firstLineChars="200" w:firstLine="640"/>
        <w:rPr>
          <w:rFonts w:ascii="仿宋_GB2312" w:eastAsia="仿宋_GB2312" w:hAnsi="宋体"/>
          <w:sz w:val="32"/>
          <w:szCs w:val="32"/>
        </w:rPr>
      </w:pPr>
      <w:r>
        <w:rPr>
          <w:rFonts w:ascii="仿宋_GB2312" w:eastAsia="仿宋_GB2312" w:hAnsi="宋体"/>
          <w:sz w:val="32"/>
          <w:szCs w:val="32"/>
        </w:rPr>
        <w:t>2021</w:t>
      </w:r>
      <w:r>
        <w:rPr>
          <w:rFonts w:ascii="仿宋_GB2312" w:eastAsia="仿宋_GB2312" w:hAnsi="宋体" w:hint="eastAsia"/>
          <w:sz w:val="32"/>
          <w:szCs w:val="32"/>
        </w:rPr>
        <w:t>年预算资金</w:t>
      </w:r>
      <w:r>
        <w:rPr>
          <w:rFonts w:ascii="仿宋_GB2312" w:eastAsia="仿宋_GB2312" w:hAnsi="宋体"/>
          <w:sz w:val="32"/>
          <w:szCs w:val="32"/>
        </w:rPr>
        <w:t>84.15</w:t>
      </w:r>
      <w:r>
        <w:rPr>
          <w:rFonts w:ascii="仿宋_GB2312" w:eastAsia="仿宋_GB2312" w:hAnsi="宋体" w:hint="eastAsia"/>
          <w:sz w:val="32"/>
          <w:szCs w:val="32"/>
        </w:rPr>
        <w:t>万元。根据西府办抄字</w:t>
      </w:r>
      <w:r w:rsidRPr="0024466F">
        <w:rPr>
          <w:rFonts w:ascii="仿宋_GB2312" w:eastAsia="仿宋_GB2312" w:hAnsi="宋体"/>
          <w:sz w:val="32"/>
          <w:szCs w:val="32"/>
        </w:rPr>
        <w:t>[</w:t>
      </w:r>
      <w:r>
        <w:rPr>
          <w:rFonts w:ascii="仿宋_GB2312" w:eastAsia="仿宋_GB2312" w:hAnsi="宋体"/>
          <w:sz w:val="32"/>
          <w:szCs w:val="32"/>
        </w:rPr>
        <w:t>2016</w:t>
      </w:r>
      <w:r w:rsidRPr="0024466F">
        <w:rPr>
          <w:rFonts w:ascii="仿宋_GB2312" w:eastAsia="仿宋_GB2312" w:hAnsi="宋体"/>
          <w:sz w:val="32"/>
          <w:szCs w:val="32"/>
        </w:rPr>
        <w:t>]</w:t>
      </w:r>
      <w:r>
        <w:rPr>
          <w:rFonts w:ascii="仿宋_GB2312" w:eastAsia="仿宋_GB2312" w:hAnsi="宋体"/>
          <w:sz w:val="32"/>
          <w:szCs w:val="32"/>
        </w:rPr>
        <w:t>297</w:t>
      </w:r>
      <w:r>
        <w:rPr>
          <w:rFonts w:ascii="仿宋_GB2312" w:eastAsia="仿宋_GB2312" w:hAnsi="宋体" w:hint="eastAsia"/>
          <w:sz w:val="32"/>
          <w:szCs w:val="32"/>
        </w:rPr>
        <w:t>号抄告单，</w:t>
      </w:r>
      <w:r w:rsidRPr="001D3047">
        <w:rPr>
          <w:rFonts w:ascii="仿宋_GB2312" w:eastAsia="仿宋_GB2312" w:hAnsi="宋体" w:hint="eastAsia"/>
          <w:sz w:val="32"/>
          <w:szCs w:val="32"/>
        </w:rPr>
        <w:t>抚河中路摆花由道路沿线花箱摆花、灯杆摆花、绿地摆花等组成，全年摆花次数</w:t>
      </w:r>
      <w:r w:rsidRPr="001D3047">
        <w:rPr>
          <w:rFonts w:ascii="仿宋_GB2312" w:eastAsia="仿宋_GB2312" w:hAnsi="宋体"/>
          <w:sz w:val="32"/>
          <w:szCs w:val="32"/>
        </w:rPr>
        <w:t>12</w:t>
      </w:r>
      <w:r w:rsidRPr="001D3047">
        <w:rPr>
          <w:rFonts w:ascii="仿宋_GB2312" w:eastAsia="仿宋_GB2312" w:hAnsi="宋体" w:hint="eastAsia"/>
          <w:sz w:val="32"/>
          <w:szCs w:val="32"/>
        </w:rPr>
        <w:t>次，以及里洲慢生活区绿化日常管护</w:t>
      </w:r>
      <w:r w:rsidRPr="004D09E9">
        <w:rPr>
          <w:rFonts w:ascii="仿宋_GB2312" w:eastAsia="仿宋_GB2312" w:hAnsi="宋体" w:hint="eastAsia"/>
          <w:sz w:val="32"/>
          <w:szCs w:val="32"/>
        </w:rPr>
        <w:t>，提升道路绿化品位，改善周边居民生活环境。</w:t>
      </w:r>
      <w:r w:rsidRPr="004D09E9">
        <w:rPr>
          <w:rFonts w:ascii="仿宋_GB2312" w:eastAsia="仿宋_GB2312" w:hAnsi="宋体"/>
          <w:sz w:val="32"/>
          <w:szCs w:val="32"/>
        </w:rPr>
        <w:t xml:space="preserve"> </w:t>
      </w:r>
    </w:p>
    <w:p w:rsidR="005E4089" w:rsidRDefault="005E4089" w:rsidP="00CE669E">
      <w:pPr>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）孺子亭公园日常管理经费</w:t>
      </w:r>
    </w:p>
    <w:p w:rsidR="005E4089" w:rsidRDefault="005E4089" w:rsidP="00CE669E">
      <w:pPr>
        <w:ind w:firstLineChars="200" w:firstLine="640"/>
        <w:rPr>
          <w:rFonts w:ascii="仿宋_GB2312" w:eastAsia="仿宋_GB2312" w:hAnsi="宋体"/>
          <w:sz w:val="32"/>
          <w:szCs w:val="32"/>
        </w:rPr>
      </w:pPr>
      <w:r>
        <w:rPr>
          <w:rFonts w:ascii="仿宋_GB2312" w:eastAsia="仿宋_GB2312" w:hAnsi="宋体"/>
          <w:sz w:val="32"/>
          <w:szCs w:val="32"/>
        </w:rPr>
        <w:t>2021</w:t>
      </w:r>
      <w:r>
        <w:rPr>
          <w:rFonts w:ascii="仿宋_GB2312" w:eastAsia="仿宋_GB2312" w:hAnsi="宋体" w:hint="eastAsia"/>
          <w:sz w:val="32"/>
          <w:szCs w:val="32"/>
        </w:rPr>
        <w:t>年预算资金</w:t>
      </w:r>
      <w:r>
        <w:rPr>
          <w:rFonts w:ascii="仿宋_GB2312" w:eastAsia="仿宋_GB2312" w:hAnsi="宋体"/>
          <w:sz w:val="32"/>
          <w:szCs w:val="32"/>
        </w:rPr>
        <w:t>84.15</w:t>
      </w:r>
      <w:r>
        <w:rPr>
          <w:rFonts w:ascii="仿宋_GB2312" w:eastAsia="仿宋_GB2312" w:hAnsi="宋体" w:hint="eastAsia"/>
          <w:sz w:val="32"/>
          <w:szCs w:val="32"/>
        </w:rPr>
        <w:t>万元。</w:t>
      </w:r>
      <w:r w:rsidRPr="009169EC">
        <w:rPr>
          <w:rFonts w:ascii="仿宋_GB2312" w:eastAsia="仿宋_GB2312" w:hAnsi="宋体" w:hint="eastAsia"/>
          <w:sz w:val="32"/>
          <w:szCs w:val="32"/>
        </w:rPr>
        <w:t>根据</w:t>
      </w:r>
      <w:r>
        <w:rPr>
          <w:rFonts w:ascii="仿宋_GB2312" w:eastAsia="仿宋_GB2312" w:hAnsi="宋体" w:hint="eastAsia"/>
          <w:sz w:val="32"/>
          <w:szCs w:val="32"/>
        </w:rPr>
        <w:t>西府办抄字</w:t>
      </w:r>
      <w:r w:rsidRPr="0024466F">
        <w:rPr>
          <w:rFonts w:ascii="仿宋_GB2312" w:eastAsia="仿宋_GB2312" w:hAnsi="宋体"/>
          <w:sz w:val="32"/>
          <w:szCs w:val="32"/>
        </w:rPr>
        <w:t>[</w:t>
      </w:r>
      <w:r>
        <w:rPr>
          <w:rFonts w:ascii="仿宋_GB2312" w:eastAsia="仿宋_GB2312" w:hAnsi="宋体"/>
          <w:sz w:val="32"/>
          <w:szCs w:val="32"/>
        </w:rPr>
        <w:t>2019</w:t>
      </w:r>
      <w:r w:rsidRPr="0024466F">
        <w:rPr>
          <w:rFonts w:ascii="仿宋_GB2312" w:eastAsia="仿宋_GB2312" w:hAnsi="宋体"/>
          <w:sz w:val="32"/>
          <w:szCs w:val="32"/>
        </w:rPr>
        <w:t>]</w:t>
      </w:r>
      <w:r>
        <w:rPr>
          <w:rFonts w:ascii="仿宋_GB2312" w:eastAsia="仿宋_GB2312" w:hAnsi="宋体"/>
          <w:sz w:val="32"/>
          <w:szCs w:val="32"/>
        </w:rPr>
        <w:t>43</w:t>
      </w:r>
      <w:r>
        <w:rPr>
          <w:rFonts w:ascii="仿宋_GB2312" w:eastAsia="仿宋_GB2312" w:hAnsi="宋体" w:hint="eastAsia"/>
          <w:sz w:val="32"/>
          <w:szCs w:val="32"/>
        </w:rPr>
        <w:t>号</w:t>
      </w:r>
      <w:r w:rsidRPr="009169EC">
        <w:rPr>
          <w:rFonts w:ascii="仿宋_GB2312" w:eastAsia="仿宋_GB2312" w:hAnsi="宋体" w:hint="eastAsia"/>
          <w:sz w:val="32"/>
          <w:szCs w:val="32"/>
        </w:rPr>
        <w:t>。对</w:t>
      </w:r>
      <w:r>
        <w:rPr>
          <w:rFonts w:ascii="仿宋_GB2312" w:eastAsia="仿宋_GB2312" w:hAnsi="宋体" w:hint="eastAsia"/>
          <w:sz w:val="32"/>
          <w:szCs w:val="32"/>
        </w:rPr>
        <w:t>孺子亭</w:t>
      </w:r>
      <w:r w:rsidRPr="009169EC">
        <w:rPr>
          <w:rFonts w:ascii="仿宋_GB2312" w:eastAsia="仿宋_GB2312" w:hAnsi="宋体" w:hint="eastAsia"/>
          <w:sz w:val="32"/>
          <w:szCs w:val="32"/>
        </w:rPr>
        <w:t>公园的花草树木、环境卫生、基础设施等进行</w:t>
      </w:r>
      <w:r>
        <w:rPr>
          <w:rFonts w:ascii="仿宋_GB2312" w:eastAsia="仿宋_GB2312" w:hAnsi="宋体" w:hint="eastAsia"/>
          <w:sz w:val="32"/>
          <w:szCs w:val="32"/>
        </w:rPr>
        <w:t>日常管理养护，实施该项目以</w:t>
      </w:r>
      <w:r w:rsidRPr="009169EC">
        <w:rPr>
          <w:rFonts w:ascii="仿宋_GB2312" w:eastAsia="仿宋_GB2312" w:hAnsi="宋体" w:hint="eastAsia"/>
          <w:sz w:val="32"/>
          <w:szCs w:val="32"/>
        </w:rPr>
        <w:t>改善、美化公园绿化环境，提高人居环境。</w:t>
      </w:r>
    </w:p>
    <w:p w:rsidR="005E4089" w:rsidRDefault="005E4089" w:rsidP="00CE669E">
      <w:pPr>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5</w:t>
      </w:r>
      <w:r>
        <w:rPr>
          <w:rFonts w:ascii="仿宋_GB2312" w:eastAsia="仿宋_GB2312" w:hAnsi="宋体" w:hint="eastAsia"/>
          <w:sz w:val="32"/>
          <w:szCs w:val="32"/>
        </w:rPr>
        <w:t>）路灯设施管护经费</w:t>
      </w:r>
    </w:p>
    <w:p w:rsidR="005E4089" w:rsidRPr="009169EC" w:rsidRDefault="005E4089" w:rsidP="00CE669E">
      <w:pPr>
        <w:ind w:firstLineChars="200" w:firstLine="640"/>
        <w:rPr>
          <w:rFonts w:ascii="仿宋_GB2312" w:eastAsia="仿宋_GB2312" w:hAnsi="宋体"/>
          <w:sz w:val="32"/>
          <w:szCs w:val="32"/>
        </w:rPr>
      </w:pPr>
      <w:r>
        <w:rPr>
          <w:rFonts w:ascii="仿宋_GB2312" w:eastAsia="仿宋_GB2312" w:hAnsi="宋体"/>
          <w:sz w:val="32"/>
          <w:szCs w:val="32"/>
        </w:rPr>
        <w:t>2021</w:t>
      </w:r>
      <w:r>
        <w:rPr>
          <w:rFonts w:ascii="仿宋_GB2312" w:eastAsia="仿宋_GB2312" w:hAnsi="宋体" w:hint="eastAsia"/>
          <w:sz w:val="32"/>
          <w:szCs w:val="32"/>
        </w:rPr>
        <w:t>年预算资金</w:t>
      </w:r>
      <w:r>
        <w:rPr>
          <w:rFonts w:ascii="仿宋_GB2312" w:eastAsia="仿宋_GB2312" w:hAnsi="宋体"/>
          <w:sz w:val="32"/>
          <w:szCs w:val="32"/>
        </w:rPr>
        <w:t>78.8</w:t>
      </w:r>
      <w:r>
        <w:rPr>
          <w:rFonts w:ascii="仿宋_GB2312" w:eastAsia="仿宋_GB2312" w:hAnsi="宋体" w:hint="eastAsia"/>
          <w:sz w:val="32"/>
          <w:szCs w:val="32"/>
        </w:rPr>
        <w:t>万元。</w:t>
      </w:r>
      <w:r w:rsidRPr="009169EC">
        <w:rPr>
          <w:rFonts w:ascii="仿宋_GB2312" w:eastAsia="仿宋_GB2312" w:hAnsi="宋体" w:hint="eastAsia"/>
          <w:sz w:val="32"/>
          <w:szCs w:val="32"/>
        </w:rPr>
        <w:t>根据</w:t>
      </w:r>
      <w:r w:rsidRPr="007F5F1A">
        <w:rPr>
          <w:rFonts w:ascii="仿宋_GB2312" w:eastAsia="仿宋_GB2312" w:hAnsi="宋体" w:hint="eastAsia"/>
          <w:sz w:val="32"/>
          <w:szCs w:val="32"/>
        </w:rPr>
        <w:t>洪管发字【</w:t>
      </w:r>
      <w:r w:rsidRPr="007F5F1A">
        <w:rPr>
          <w:rFonts w:ascii="仿宋_GB2312" w:eastAsia="仿宋_GB2312" w:hAnsi="宋体"/>
          <w:sz w:val="32"/>
          <w:szCs w:val="32"/>
        </w:rPr>
        <w:t>2017</w:t>
      </w:r>
      <w:r w:rsidRPr="007F5F1A">
        <w:rPr>
          <w:rFonts w:ascii="仿宋_GB2312" w:eastAsia="仿宋_GB2312" w:hAnsi="宋体" w:hint="eastAsia"/>
          <w:sz w:val="32"/>
          <w:szCs w:val="32"/>
        </w:rPr>
        <w:t>】</w:t>
      </w:r>
      <w:r w:rsidRPr="007F5F1A">
        <w:rPr>
          <w:rFonts w:ascii="仿宋_GB2312" w:eastAsia="仿宋_GB2312" w:hAnsi="宋体"/>
          <w:sz w:val="32"/>
          <w:szCs w:val="32"/>
        </w:rPr>
        <w:t>82</w:t>
      </w:r>
      <w:r w:rsidRPr="007F5F1A">
        <w:rPr>
          <w:rFonts w:ascii="仿宋_GB2312" w:eastAsia="仿宋_GB2312" w:hAnsi="宋体" w:hint="eastAsia"/>
          <w:sz w:val="32"/>
          <w:szCs w:val="32"/>
        </w:rPr>
        <w:t>号，西府办抄字【</w:t>
      </w:r>
      <w:r w:rsidRPr="007F5F1A">
        <w:rPr>
          <w:rFonts w:ascii="仿宋_GB2312" w:eastAsia="仿宋_GB2312" w:hAnsi="宋体"/>
          <w:sz w:val="32"/>
          <w:szCs w:val="32"/>
        </w:rPr>
        <w:t>2017</w:t>
      </w:r>
      <w:r w:rsidRPr="007F5F1A">
        <w:rPr>
          <w:rFonts w:ascii="仿宋_GB2312" w:eastAsia="仿宋_GB2312" w:hAnsi="宋体" w:hint="eastAsia"/>
          <w:sz w:val="32"/>
          <w:szCs w:val="32"/>
        </w:rPr>
        <w:t>】</w:t>
      </w:r>
      <w:r w:rsidRPr="007F5F1A">
        <w:rPr>
          <w:rFonts w:ascii="仿宋_GB2312" w:eastAsia="仿宋_GB2312" w:hAnsi="宋体"/>
          <w:sz w:val="32"/>
          <w:szCs w:val="32"/>
        </w:rPr>
        <w:t>173</w:t>
      </w:r>
      <w:r w:rsidRPr="007F5F1A">
        <w:rPr>
          <w:rFonts w:ascii="仿宋_GB2312" w:eastAsia="仿宋_GB2312" w:hAnsi="宋体" w:hint="eastAsia"/>
          <w:sz w:val="32"/>
          <w:szCs w:val="32"/>
        </w:rPr>
        <w:t>号文</w:t>
      </w:r>
      <w:r>
        <w:rPr>
          <w:rFonts w:ascii="仿宋_GB2312" w:eastAsia="仿宋_GB2312" w:hAnsi="宋体" w:hint="eastAsia"/>
          <w:sz w:val="32"/>
          <w:szCs w:val="32"/>
        </w:rPr>
        <w:t>。</w:t>
      </w:r>
      <w:r w:rsidRPr="009169EC">
        <w:rPr>
          <w:rFonts w:ascii="仿宋_GB2312" w:eastAsia="仿宋_GB2312" w:hAnsi="宋体" w:hint="eastAsia"/>
          <w:sz w:val="32"/>
          <w:szCs w:val="32"/>
        </w:rPr>
        <w:t>对西湖区辖区内路灯进行养</w:t>
      </w:r>
      <w:r>
        <w:rPr>
          <w:rFonts w:ascii="仿宋_GB2312" w:eastAsia="仿宋_GB2312" w:hAnsi="宋体" w:hint="eastAsia"/>
          <w:sz w:val="32"/>
          <w:szCs w:val="32"/>
        </w:rPr>
        <w:t>护维修，</w:t>
      </w:r>
      <w:r w:rsidRPr="009169EC">
        <w:rPr>
          <w:rFonts w:ascii="仿宋_GB2312" w:eastAsia="仿宋_GB2312" w:hAnsi="宋体" w:hint="eastAsia"/>
          <w:sz w:val="32"/>
          <w:szCs w:val="32"/>
        </w:rPr>
        <w:t>通过实施该项目，确保西湖区路灯设备完好和安全运行，满足百姓生活所需。</w:t>
      </w:r>
    </w:p>
    <w:p w:rsidR="005E4089" w:rsidRDefault="005E4089" w:rsidP="00CE669E">
      <w:pPr>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6</w:t>
      </w:r>
      <w:r>
        <w:rPr>
          <w:rFonts w:ascii="仿宋_GB2312" w:eastAsia="仿宋_GB2312" w:hAnsi="宋体" w:hint="eastAsia"/>
          <w:sz w:val="32"/>
          <w:szCs w:val="32"/>
        </w:rPr>
        <w:t>）区管路灯用电电费</w:t>
      </w:r>
    </w:p>
    <w:p w:rsidR="005E4089" w:rsidRDefault="005E4089" w:rsidP="00CE669E">
      <w:pPr>
        <w:ind w:firstLineChars="200" w:firstLine="640"/>
        <w:rPr>
          <w:rFonts w:ascii="仿宋_GB2312" w:eastAsia="仿宋_GB2312" w:hAnsi="宋体"/>
          <w:sz w:val="32"/>
          <w:szCs w:val="32"/>
        </w:rPr>
      </w:pPr>
      <w:r>
        <w:rPr>
          <w:rFonts w:ascii="仿宋_GB2312" w:eastAsia="仿宋_GB2312" w:hAnsi="宋体"/>
          <w:sz w:val="32"/>
          <w:szCs w:val="32"/>
        </w:rPr>
        <w:t>2021</w:t>
      </w:r>
      <w:r>
        <w:rPr>
          <w:rFonts w:ascii="仿宋_GB2312" w:eastAsia="仿宋_GB2312" w:hAnsi="宋体" w:hint="eastAsia"/>
          <w:sz w:val="32"/>
          <w:szCs w:val="32"/>
        </w:rPr>
        <w:t>年预算资金</w:t>
      </w:r>
      <w:r>
        <w:rPr>
          <w:rFonts w:ascii="仿宋_GB2312" w:eastAsia="仿宋_GB2312" w:hAnsi="宋体"/>
          <w:sz w:val="32"/>
          <w:szCs w:val="32"/>
        </w:rPr>
        <w:t>59.5</w:t>
      </w:r>
      <w:r>
        <w:rPr>
          <w:rFonts w:ascii="仿宋_GB2312" w:eastAsia="仿宋_GB2312" w:hAnsi="宋体" w:hint="eastAsia"/>
          <w:sz w:val="32"/>
          <w:szCs w:val="32"/>
        </w:rPr>
        <w:t>万元。</w:t>
      </w:r>
      <w:r w:rsidRPr="009169EC">
        <w:rPr>
          <w:rFonts w:ascii="仿宋_GB2312" w:eastAsia="仿宋_GB2312" w:hAnsi="宋体" w:hint="eastAsia"/>
          <w:sz w:val="32"/>
          <w:szCs w:val="32"/>
        </w:rPr>
        <w:t>根据</w:t>
      </w:r>
      <w:r w:rsidRPr="00330CE2">
        <w:rPr>
          <w:rFonts w:ascii="仿宋_GB2312" w:eastAsia="仿宋_GB2312" w:hAnsi="宋体" w:hint="eastAsia"/>
          <w:sz w:val="32"/>
          <w:szCs w:val="32"/>
        </w:rPr>
        <w:t>洪管发字【</w:t>
      </w:r>
      <w:r w:rsidRPr="00330CE2">
        <w:rPr>
          <w:rFonts w:ascii="仿宋_GB2312" w:eastAsia="仿宋_GB2312" w:hAnsi="宋体"/>
          <w:sz w:val="32"/>
          <w:szCs w:val="32"/>
        </w:rPr>
        <w:t>2017</w:t>
      </w:r>
      <w:r w:rsidRPr="00330CE2">
        <w:rPr>
          <w:rFonts w:ascii="仿宋_GB2312" w:eastAsia="仿宋_GB2312" w:hAnsi="宋体" w:hint="eastAsia"/>
          <w:sz w:val="32"/>
          <w:szCs w:val="32"/>
        </w:rPr>
        <w:t>】</w:t>
      </w:r>
      <w:r w:rsidRPr="00330CE2">
        <w:rPr>
          <w:rFonts w:ascii="仿宋_GB2312" w:eastAsia="仿宋_GB2312" w:hAnsi="宋体"/>
          <w:sz w:val="32"/>
          <w:szCs w:val="32"/>
        </w:rPr>
        <w:t>82</w:t>
      </w:r>
      <w:r w:rsidRPr="00330CE2">
        <w:rPr>
          <w:rFonts w:ascii="仿宋_GB2312" w:eastAsia="仿宋_GB2312" w:hAnsi="宋体" w:hint="eastAsia"/>
          <w:sz w:val="32"/>
          <w:szCs w:val="32"/>
        </w:rPr>
        <w:t>号，西府办抄字【</w:t>
      </w:r>
      <w:r w:rsidRPr="00330CE2">
        <w:rPr>
          <w:rFonts w:ascii="仿宋_GB2312" w:eastAsia="仿宋_GB2312" w:hAnsi="宋体"/>
          <w:sz w:val="32"/>
          <w:szCs w:val="32"/>
        </w:rPr>
        <w:t>2017</w:t>
      </w:r>
      <w:r w:rsidRPr="00330CE2">
        <w:rPr>
          <w:rFonts w:ascii="仿宋_GB2312" w:eastAsia="仿宋_GB2312" w:hAnsi="宋体" w:hint="eastAsia"/>
          <w:sz w:val="32"/>
          <w:szCs w:val="32"/>
        </w:rPr>
        <w:t>】</w:t>
      </w:r>
      <w:r w:rsidRPr="00330CE2">
        <w:rPr>
          <w:rFonts w:ascii="仿宋_GB2312" w:eastAsia="仿宋_GB2312" w:hAnsi="宋体"/>
          <w:sz w:val="32"/>
          <w:szCs w:val="32"/>
        </w:rPr>
        <w:t>173</w:t>
      </w:r>
      <w:r w:rsidRPr="00330CE2">
        <w:rPr>
          <w:rFonts w:ascii="仿宋_GB2312" w:eastAsia="仿宋_GB2312" w:hAnsi="宋体" w:hint="eastAsia"/>
          <w:sz w:val="32"/>
          <w:szCs w:val="32"/>
        </w:rPr>
        <w:t>号文</w:t>
      </w:r>
      <w:r>
        <w:rPr>
          <w:rFonts w:ascii="仿宋_GB2312" w:eastAsia="仿宋_GB2312" w:hAnsi="宋体" w:hint="eastAsia"/>
          <w:sz w:val="32"/>
          <w:szCs w:val="32"/>
        </w:rPr>
        <w:t>。用于缴纳西湖区辖区内路灯用电产生的电费，</w:t>
      </w:r>
      <w:r w:rsidRPr="009169EC">
        <w:rPr>
          <w:rFonts w:ascii="仿宋_GB2312" w:eastAsia="仿宋_GB2312" w:hAnsi="宋体" w:hint="eastAsia"/>
          <w:sz w:val="32"/>
          <w:szCs w:val="32"/>
        </w:rPr>
        <w:t>以保障我区路灯的正常运行</w:t>
      </w:r>
      <w:r>
        <w:rPr>
          <w:rFonts w:ascii="仿宋_GB2312" w:eastAsia="仿宋_GB2312" w:hAnsi="宋体" w:hint="eastAsia"/>
          <w:sz w:val="32"/>
          <w:szCs w:val="32"/>
        </w:rPr>
        <w:t>。</w:t>
      </w:r>
    </w:p>
    <w:p w:rsidR="005E4089" w:rsidRDefault="005E4089" w:rsidP="00CE669E">
      <w:pPr>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）西湖区河长制工作经费</w:t>
      </w:r>
    </w:p>
    <w:p w:rsidR="005E4089" w:rsidRPr="007A07BD" w:rsidRDefault="005E4089" w:rsidP="00CE669E">
      <w:pPr>
        <w:ind w:firstLineChars="200" w:firstLine="640"/>
        <w:rPr>
          <w:rFonts w:ascii="仿宋_GB2312" w:eastAsia="仿宋_GB2312" w:hAnsi="宋体"/>
          <w:color w:val="000000"/>
          <w:sz w:val="32"/>
          <w:szCs w:val="32"/>
        </w:rPr>
      </w:pPr>
      <w:r>
        <w:rPr>
          <w:rFonts w:ascii="仿宋_GB2312" w:eastAsia="仿宋_GB2312" w:hAnsi="宋体"/>
          <w:sz w:val="32"/>
          <w:szCs w:val="32"/>
        </w:rPr>
        <w:t>2021</w:t>
      </w:r>
      <w:r>
        <w:rPr>
          <w:rFonts w:ascii="仿宋_GB2312" w:eastAsia="仿宋_GB2312" w:hAnsi="宋体" w:hint="eastAsia"/>
          <w:sz w:val="32"/>
          <w:szCs w:val="32"/>
        </w:rPr>
        <w:t>年预算资金</w:t>
      </w:r>
      <w:r>
        <w:rPr>
          <w:rFonts w:ascii="仿宋_GB2312" w:eastAsia="仿宋_GB2312" w:hAnsi="宋体"/>
          <w:sz w:val="32"/>
          <w:szCs w:val="32"/>
        </w:rPr>
        <w:t>7</w:t>
      </w:r>
      <w:r>
        <w:rPr>
          <w:rFonts w:ascii="仿宋_GB2312" w:eastAsia="仿宋_GB2312" w:hAnsi="宋体" w:hint="eastAsia"/>
          <w:sz w:val="32"/>
          <w:szCs w:val="32"/>
        </w:rPr>
        <w:t>万元。</w:t>
      </w:r>
      <w:r w:rsidRPr="00786FEE">
        <w:rPr>
          <w:rFonts w:ascii="仿宋_GB2312" w:eastAsia="仿宋_GB2312" w:hAnsi="仿宋_GB2312" w:cs="仿宋_GB2312" w:hint="eastAsia"/>
          <w:sz w:val="32"/>
          <w:szCs w:val="32"/>
        </w:rPr>
        <w:t>依据</w:t>
      </w:r>
      <w:r>
        <w:rPr>
          <w:rFonts w:ascii="仿宋_GB2312" w:eastAsia="仿宋_GB2312" w:hAnsi="宋体" w:hint="eastAsia"/>
          <w:color w:val="000000"/>
          <w:sz w:val="32"/>
          <w:szCs w:val="32"/>
        </w:rPr>
        <w:t>根据《江西省河长制湖长制条例》、西府办抄字（</w:t>
      </w:r>
      <w:r>
        <w:rPr>
          <w:rFonts w:ascii="仿宋_GB2312" w:eastAsia="仿宋_GB2312" w:hAnsi="宋体"/>
          <w:color w:val="000000"/>
          <w:sz w:val="32"/>
          <w:szCs w:val="32"/>
        </w:rPr>
        <w:t>2017</w:t>
      </w:r>
      <w:r>
        <w:rPr>
          <w:rFonts w:ascii="仿宋_GB2312" w:eastAsia="仿宋_GB2312" w:hAnsi="宋体" w:hint="eastAsia"/>
          <w:color w:val="000000"/>
          <w:sz w:val="32"/>
          <w:szCs w:val="32"/>
        </w:rPr>
        <w:t>）</w:t>
      </w:r>
      <w:r>
        <w:rPr>
          <w:rFonts w:ascii="仿宋_GB2312" w:eastAsia="仿宋_GB2312" w:hAnsi="宋体"/>
          <w:color w:val="000000"/>
          <w:sz w:val="32"/>
          <w:szCs w:val="32"/>
        </w:rPr>
        <w:t>252</w:t>
      </w:r>
      <w:r>
        <w:rPr>
          <w:rFonts w:ascii="仿宋_GB2312" w:eastAsia="仿宋_GB2312" w:hAnsi="宋体" w:hint="eastAsia"/>
          <w:color w:val="000000"/>
          <w:sz w:val="32"/>
          <w:szCs w:val="32"/>
        </w:rPr>
        <w:t>号文</w:t>
      </w:r>
      <w:r>
        <w:rPr>
          <w:rFonts w:ascii="仿宋_GB2312" w:eastAsia="仿宋_GB2312" w:hAnsi="仿宋_GB2312" w:cs="仿宋_GB2312" w:hint="eastAsia"/>
          <w:sz w:val="32"/>
          <w:szCs w:val="32"/>
        </w:rPr>
        <w:t>立项</w:t>
      </w:r>
      <w:r w:rsidRPr="00E13FD3">
        <w:rPr>
          <w:rFonts w:ascii="仿宋_GB2312" w:eastAsia="仿宋_GB2312" w:hAnsi="仿宋_GB2312" w:cs="仿宋_GB2312" w:hint="eastAsia"/>
          <w:sz w:val="32"/>
          <w:szCs w:val="32"/>
        </w:rPr>
        <w:t>，</w:t>
      </w:r>
      <w:r w:rsidRPr="007A07BD">
        <w:rPr>
          <w:rFonts w:ascii="仿宋_GB2312" w:eastAsia="仿宋_GB2312" w:hAnsi="宋体" w:hint="eastAsia"/>
          <w:color w:val="000000"/>
          <w:sz w:val="32"/>
          <w:szCs w:val="32"/>
        </w:rPr>
        <w:t>全面推行河长制工作，完成省、市河长办对我区河长制工作的年度考核，保证西湖区河长制湖长制各项工作情况有效开展，河湖水环境长治久清。</w:t>
      </w:r>
      <w:r w:rsidRPr="007A07BD">
        <w:rPr>
          <w:rFonts w:ascii="仿宋_GB2312" w:eastAsia="仿宋_GB2312" w:hAnsi="宋体"/>
          <w:color w:val="000000"/>
          <w:sz w:val="32"/>
          <w:szCs w:val="32"/>
        </w:rPr>
        <w:t xml:space="preserve">        </w:t>
      </w:r>
    </w:p>
    <w:p w:rsidR="005E4089" w:rsidRDefault="005E4089" w:rsidP="00CE669E">
      <w:pPr>
        <w:ind w:firstLineChars="200" w:firstLine="640"/>
        <w:rPr>
          <w:rFonts w:ascii="仿宋_GB2312" w:eastAsia="仿宋_GB2312" w:hAnsi="宋体"/>
          <w:bCs/>
          <w:sz w:val="32"/>
          <w:szCs w:val="32"/>
        </w:rPr>
      </w:pPr>
      <w:r>
        <w:rPr>
          <w:rFonts w:ascii="仿宋_GB2312" w:eastAsia="仿宋_GB2312" w:hAnsi="宋体" w:hint="eastAsia"/>
          <w:bCs/>
          <w:sz w:val="32"/>
          <w:szCs w:val="32"/>
        </w:rPr>
        <w:t>（</w:t>
      </w:r>
      <w:r>
        <w:rPr>
          <w:rFonts w:ascii="仿宋_GB2312" w:eastAsia="仿宋_GB2312" w:hAnsi="宋体"/>
          <w:bCs/>
          <w:sz w:val="32"/>
          <w:szCs w:val="32"/>
        </w:rPr>
        <w:t>8</w:t>
      </w:r>
      <w:r>
        <w:rPr>
          <w:rFonts w:ascii="仿宋_GB2312" w:eastAsia="仿宋_GB2312" w:hAnsi="宋体" w:hint="eastAsia"/>
          <w:bCs/>
          <w:sz w:val="32"/>
          <w:szCs w:val="32"/>
        </w:rPr>
        <w:t>）绿化工作经费</w:t>
      </w:r>
    </w:p>
    <w:p w:rsidR="005E4089" w:rsidRDefault="005E4089" w:rsidP="00CE669E">
      <w:pPr>
        <w:ind w:firstLineChars="200" w:firstLine="640"/>
        <w:rPr>
          <w:rFonts w:ascii="仿宋_GB2312" w:eastAsia="仿宋_GB2312" w:hAnsi="宋体"/>
          <w:sz w:val="32"/>
          <w:szCs w:val="32"/>
        </w:rPr>
      </w:pPr>
      <w:r>
        <w:rPr>
          <w:rFonts w:ascii="仿宋_GB2312" w:eastAsia="仿宋_GB2312" w:hAnsi="宋体"/>
          <w:sz w:val="32"/>
          <w:szCs w:val="32"/>
        </w:rPr>
        <w:t xml:space="preserve"> 2021</w:t>
      </w:r>
      <w:r>
        <w:rPr>
          <w:rFonts w:ascii="仿宋_GB2312" w:eastAsia="仿宋_GB2312" w:hAnsi="宋体" w:hint="eastAsia"/>
          <w:sz w:val="32"/>
          <w:szCs w:val="32"/>
        </w:rPr>
        <w:t>年预算资金</w:t>
      </w:r>
      <w:r>
        <w:rPr>
          <w:rFonts w:ascii="仿宋_GB2312" w:eastAsia="仿宋_GB2312" w:hAnsi="宋体"/>
          <w:sz w:val="32"/>
          <w:szCs w:val="32"/>
        </w:rPr>
        <w:t>6.06</w:t>
      </w:r>
      <w:r>
        <w:rPr>
          <w:rFonts w:ascii="仿宋_GB2312" w:eastAsia="仿宋_GB2312" w:hAnsi="宋体" w:hint="eastAsia"/>
          <w:sz w:val="32"/>
          <w:szCs w:val="32"/>
        </w:rPr>
        <w:t>万元。</w:t>
      </w:r>
      <w:r w:rsidRPr="009169EC">
        <w:rPr>
          <w:rFonts w:ascii="仿宋_GB2312" w:eastAsia="仿宋_GB2312" w:hAnsi="宋体" w:hint="eastAsia"/>
          <w:sz w:val="32"/>
          <w:szCs w:val="32"/>
        </w:rPr>
        <w:t>根据西府办抄字</w:t>
      </w:r>
      <w:r>
        <w:rPr>
          <w:rFonts w:ascii="仿宋_GB2312" w:eastAsia="仿宋_GB2312" w:hAnsi="宋体"/>
          <w:sz w:val="32"/>
          <w:szCs w:val="32"/>
        </w:rPr>
        <w:t>[</w:t>
      </w:r>
      <w:r w:rsidRPr="009169EC">
        <w:rPr>
          <w:rFonts w:ascii="仿宋_GB2312" w:eastAsia="仿宋_GB2312" w:hAnsi="宋体"/>
          <w:sz w:val="32"/>
          <w:szCs w:val="32"/>
        </w:rPr>
        <w:t>2014</w:t>
      </w:r>
      <w:r>
        <w:rPr>
          <w:rFonts w:ascii="仿宋_GB2312" w:eastAsia="仿宋_GB2312" w:hAnsi="宋体"/>
          <w:sz w:val="32"/>
          <w:szCs w:val="32"/>
        </w:rPr>
        <w:t>]</w:t>
      </w:r>
      <w:r w:rsidRPr="009169EC">
        <w:rPr>
          <w:rFonts w:ascii="仿宋_GB2312" w:eastAsia="仿宋_GB2312" w:hAnsi="宋体"/>
          <w:sz w:val="32"/>
          <w:szCs w:val="32"/>
        </w:rPr>
        <w:t>157</w:t>
      </w:r>
      <w:r w:rsidRPr="009169EC">
        <w:rPr>
          <w:rFonts w:ascii="仿宋_GB2312" w:eastAsia="仿宋_GB2312" w:hAnsi="宋体" w:hint="eastAsia"/>
          <w:sz w:val="32"/>
          <w:szCs w:val="32"/>
        </w:rPr>
        <w:t>号。对西湖区绿化工作进行绿化宣传、广场花坛养护、危树处理等。</w:t>
      </w:r>
    </w:p>
    <w:p w:rsidR="005E4089" w:rsidRDefault="005E4089" w:rsidP="00CE669E">
      <w:pPr>
        <w:ind w:firstLineChars="200" w:firstLine="640"/>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w:t>
      </w:r>
      <w:r>
        <w:rPr>
          <w:rFonts w:ascii="仿宋_GB2312" w:eastAsia="仿宋_GB2312" w:hAnsi="宋体"/>
          <w:sz w:val="32"/>
          <w:szCs w:val="32"/>
        </w:rPr>
        <w:t>9</w:t>
      </w:r>
      <w:r>
        <w:rPr>
          <w:rFonts w:ascii="仿宋_GB2312" w:eastAsia="仿宋_GB2312" w:hAnsi="宋体" w:hint="eastAsia"/>
          <w:sz w:val="32"/>
          <w:szCs w:val="32"/>
        </w:rPr>
        <w:t>）西湖区公路运输管理所路面治超专项经费</w:t>
      </w:r>
    </w:p>
    <w:p w:rsidR="005E4089" w:rsidRDefault="005E4089" w:rsidP="00CE669E">
      <w:pPr>
        <w:spacing w:line="500" w:lineRule="exact"/>
        <w:ind w:firstLineChars="200" w:firstLine="640"/>
        <w:rPr>
          <w:rFonts w:ascii="仿宋_GB2312" w:eastAsia="仿宋_GB2312" w:hAnsi="宋体"/>
          <w:sz w:val="32"/>
          <w:szCs w:val="32"/>
        </w:rPr>
      </w:pPr>
      <w:r>
        <w:rPr>
          <w:rFonts w:ascii="仿宋_GB2312" w:eastAsia="仿宋_GB2312" w:hAnsi="宋体"/>
          <w:sz w:val="32"/>
          <w:szCs w:val="32"/>
        </w:rPr>
        <w:t>2021</w:t>
      </w:r>
      <w:r>
        <w:rPr>
          <w:rFonts w:ascii="仿宋_GB2312" w:eastAsia="仿宋_GB2312" w:hAnsi="宋体" w:hint="eastAsia"/>
          <w:sz w:val="32"/>
          <w:szCs w:val="32"/>
        </w:rPr>
        <w:t>年预算资金</w:t>
      </w:r>
      <w:r>
        <w:rPr>
          <w:rFonts w:ascii="仿宋_GB2312" w:eastAsia="仿宋_GB2312" w:hAnsi="宋体"/>
          <w:sz w:val="32"/>
          <w:szCs w:val="32"/>
        </w:rPr>
        <w:t>16.83</w:t>
      </w:r>
      <w:r>
        <w:rPr>
          <w:rFonts w:ascii="仿宋_GB2312" w:eastAsia="仿宋_GB2312" w:hAnsi="宋体" w:hint="eastAsia"/>
          <w:sz w:val="32"/>
          <w:szCs w:val="32"/>
        </w:rPr>
        <w:t>万元。根据</w:t>
      </w:r>
      <w:r w:rsidRPr="0065743E">
        <w:rPr>
          <w:rFonts w:ascii="仿宋_GB2312" w:eastAsia="仿宋_GB2312" w:hAnsi="宋体" w:hint="eastAsia"/>
          <w:sz w:val="32"/>
          <w:szCs w:val="32"/>
        </w:rPr>
        <w:t>洪府厅【</w:t>
      </w:r>
      <w:r w:rsidRPr="0065743E">
        <w:rPr>
          <w:rFonts w:ascii="仿宋_GB2312" w:eastAsia="仿宋_GB2312" w:hAnsi="宋体"/>
          <w:sz w:val="32"/>
          <w:szCs w:val="32"/>
        </w:rPr>
        <w:t>2016</w:t>
      </w:r>
      <w:r w:rsidRPr="0065743E">
        <w:rPr>
          <w:rFonts w:ascii="仿宋_GB2312" w:eastAsia="仿宋_GB2312" w:hAnsi="宋体" w:hint="eastAsia"/>
          <w:sz w:val="32"/>
          <w:szCs w:val="32"/>
        </w:rPr>
        <w:t>】</w:t>
      </w:r>
      <w:r w:rsidRPr="0065743E">
        <w:rPr>
          <w:rFonts w:ascii="仿宋_GB2312" w:eastAsia="仿宋_GB2312" w:hAnsi="宋体"/>
          <w:sz w:val="32"/>
          <w:szCs w:val="32"/>
        </w:rPr>
        <w:t>24</w:t>
      </w:r>
      <w:r w:rsidRPr="0065743E">
        <w:rPr>
          <w:rFonts w:ascii="仿宋_GB2312" w:eastAsia="仿宋_GB2312" w:hAnsi="宋体" w:hint="eastAsia"/>
          <w:sz w:val="32"/>
          <w:szCs w:val="32"/>
        </w:rPr>
        <w:t>号</w:t>
      </w:r>
      <w:r>
        <w:rPr>
          <w:rFonts w:ascii="仿宋_GB2312" w:eastAsia="仿宋_GB2312" w:hAnsi="宋体" w:hint="eastAsia"/>
          <w:sz w:val="32"/>
          <w:szCs w:val="32"/>
        </w:rPr>
        <w:t>文，</w:t>
      </w:r>
      <w:r w:rsidRPr="0065743E">
        <w:rPr>
          <w:rFonts w:ascii="仿宋_GB2312" w:eastAsia="仿宋_GB2312" w:hAnsi="宋体" w:hint="eastAsia"/>
          <w:sz w:val="32"/>
          <w:szCs w:val="32"/>
        </w:rPr>
        <w:t>以货运市场环境有序、道路运输安全为重点，严格监管货运源头单位和涉车企业，把治理超限超载作为长效机制来抓，稳定路况、保障公路完好畅通。</w:t>
      </w:r>
    </w:p>
    <w:p w:rsidR="005E4089" w:rsidRPr="00E53450" w:rsidRDefault="005E4089" w:rsidP="00CE669E">
      <w:pPr>
        <w:spacing w:line="500" w:lineRule="exact"/>
        <w:ind w:firstLineChars="200" w:firstLine="640"/>
        <w:rPr>
          <w:rFonts w:ascii="仿宋_GB2312" w:eastAsia="仿宋_GB2312" w:hAnsi="宋体"/>
          <w:sz w:val="32"/>
          <w:szCs w:val="32"/>
        </w:rPr>
      </w:pPr>
      <w:r w:rsidRPr="00E53450">
        <w:rPr>
          <w:rFonts w:ascii="仿宋_GB2312" w:eastAsia="仿宋_GB2312" w:hAnsi="宋体" w:hint="eastAsia"/>
          <w:sz w:val="32"/>
          <w:szCs w:val="32"/>
        </w:rPr>
        <w:t>（</w:t>
      </w:r>
      <w:r>
        <w:rPr>
          <w:rFonts w:ascii="仿宋_GB2312" w:eastAsia="仿宋_GB2312" w:hAnsi="宋体"/>
          <w:sz w:val="32"/>
          <w:szCs w:val="32"/>
        </w:rPr>
        <w:t>10</w:t>
      </w:r>
      <w:r w:rsidRPr="00E53450">
        <w:rPr>
          <w:rFonts w:ascii="仿宋_GB2312" w:eastAsia="仿宋_GB2312" w:hAnsi="宋体" w:hint="eastAsia"/>
          <w:sz w:val="32"/>
          <w:szCs w:val="32"/>
        </w:rPr>
        <w:t>）西湖区春运专项工</w:t>
      </w:r>
      <w:r>
        <w:rPr>
          <w:rFonts w:ascii="仿宋_GB2312" w:eastAsia="仿宋_GB2312" w:hAnsi="宋体" w:hint="eastAsia"/>
          <w:sz w:val="32"/>
          <w:szCs w:val="32"/>
        </w:rPr>
        <w:t>作经费</w:t>
      </w:r>
      <w:r w:rsidRPr="00E53450">
        <w:rPr>
          <w:rFonts w:ascii="仿宋_GB2312" w:eastAsia="仿宋_GB2312" w:hAnsi="宋体"/>
          <w:sz w:val="32"/>
          <w:szCs w:val="32"/>
        </w:rPr>
        <w:tab/>
      </w:r>
    </w:p>
    <w:p w:rsidR="005E4089" w:rsidRDefault="005E4089" w:rsidP="00CE669E">
      <w:pPr>
        <w:ind w:firstLineChars="200" w:firstLine="640"/>
        <w:rPr>
          <w:rFonts w:ascii="仿宋_GB2312" w:eastAsia="仿宋_GB2312" w:hAnsi="宋体"/>
          <w:bCs/>
          <w:sz w:val="32"/>
          <w:szCs w:val="32"/>
        </w:rPr>
      </w:pPr>
      <w:r>
        <w:rPr>
          <w:rFonts w:ascii="仿宋_GB2312" w:eastAsia="仿宋_GB2312" w:hAnsi="宋体"/>
          <w:sz w:val="32"/>
          <w:szCs w:val="32"/>
        </w:rPr>
        <w:t>2021</w:t>
      </w:r>
      <w:r w:rsidRPr="00EA5870">
        <w:rPr>
          <w:rFonts w:ascii="仿宋_GB2312" w:eastAsia="仿宋_GB2312" w:hAnsi="宋体" w:hint="eastAsia"/>
          <w:sz w:val="32"/>
          <w:szCs w:val="32"/>
        </w:rPr>
        <w:t>年预算资金</w:t>
      </w:r>
      <w:r>
        <w:rPr>
          <w:rFonts w:ascii="仿宋_GB2312" w:eastAsia="仿宋_GB2312" w:hAnsi="宋体"/>
          <w:sz w:val="32"/>
          <w:szCs w:val="32"/>
        </w:rPr>
        <w:t>16.83</w:t>
      </w:r>
      <w:r w:rsidRPr="00EA5870">
        <w:rPr>
          <w:rFonts w:ascii="仿宋_GB2312" w:eastAsia="仿宋_GB2312" w:hAnsi="宋体" w:hint="eastAsia"/>
          <w:sz w:val="32"/>
          <w:szCs w:val="32"/>
        </w:rPr>
        <w:t>万元。</w:t>
      </w:r>
      <w:r w:rsidRPr="003F79F5">
        <w:rPr>
          <w:rFonts w:ascii="仿宋_GB2312" w:eastAsia="仿宋_GB2312" w:hAnsi="宋体" w:hint="eastAsia"/>
          <w:sz w:val="32"/>
          <w:szCs w:val="32"/>
        </w:rPr>
        <w:t>根据省、市有关要求，明确了春运工作采取属地管理的方式，为切实做好我区辖区内南昌火车站周边地区的管理和整治工作。我区春运工作共涉及南站街办、桃花镇、洪城商圈、公安分局、西湖区交警大队、市直属二大队、市场和质量监督局、城管委等各区属单位，为加大工作力度，各单位春运期间均安排了值班，相关单位还成立了专项整治队伍</w:t>
      </w:r>
      <w:r w:rsidRPr="003F79F5">
        <w:rPr>
          <w:rFonts w:ascii="仿宋_GB2312" w:eastAsia="仿宋_GB2312" w:hAnsi="宋体"/>
          <w:sz w:val="32"/>
          <w:szCs w:val="32"/>
        </w:rPr>
        <w:t>,</w:t>
      </w:r>
      <w:r w:rsidRPr="003F79F5">
        <w:rPr>
          <w:rFonts w:ascii="仿宋_GB2312" w:eastAsia="仿宋_GB2312" w:hAnsi="宋体" w:hint="eastAsia"/>
          <w:sz w:val="32"/>
          <w:szCs w:val="32"/>
        </w:rPr>
        <w:t>设立应急场所</w:t>
      </w:r>
      <w:r>
        <w:rPr>
          <w:rFonts w:ascii="仿宋_GB2312" w:eastAsia="仿宋_GB2312" w:hAnsi="宋体" w:hint="eastAsia"/>
          <w:sz w:val="32"/>
          <w:szCs w:val="32"/>
        </w:rPr>
        <w:t>，</w:t>
      </w:r>
      <w:r w:rsidRPr="003F79F5">
        <w:rPr>
          <w:rFonts w:ascii="仿宋_GB2312" w:eastAsia="仿宋_GB2312" w:hAnsi="宋体" w:hint="eastAsia"/>
          <w:sz w:val="32"/>
          <w:szCs w:val="32"/>
        </w:rPr>
        <w:t>确保了春节期间广大旅客走得安全、走得及时、走得有序、走得满意，保障了人民群众的生命财产安全。</w:t>
      </w:r>
      <w:r>
        <w:rPr>
          <w:rFonts w:ascii="仿宋_GB2312" w:eastAsia="仿宋_GB2312" w:hAnsi="宋体"/>
          <w:sz w:val="32"/>
          <w:szCs w:val="32"/>
        </w:rPr>
        <w:t xml:space="preserve">               </w:t>
      </w:r>
      <w:r>
        <w:rPr>
          <w:rFonts w:ascii="仿宋_GB2312" w:eastAsia="仿宋_GB2312" w:hAnsi="宋体" w:hint="eastAsia"/>
          <w:bCs/>
          <w:sz w:val="32"/>
          <w:szCs w:val="32"/>
        </w:rPr>
        <w:t>（</w:t>
      </w:r>
      <w:r>
        <w:rPr>
          <w:rFonts w:ascii="仿宋_GB2312" w:eastAsia="仿宋_GB2312" w:hAnsi="宋体"/>
          <w:bCs/>
          <w:sz w:val="32"/>
          <w:szCs w:val="32"/>
        </w:rPr>
        <w:t>11</w:t>
      </w:r>
      <w:r>
        <w:rPr>
          <w:rFonts w:ascii="仿宋_GB2312" w:eastAsia="仿宋_GB2312" w:hAnsi="宋体" w:hint="eastAsia"/>
          <w:bCs/>
          <w:sz w:val="32"/>
          <w:szCs w:val="32"/>
        </w:rPr>
        <w:t>）西湖区街区综合整治项目</w:t>
      </w:r>
    </w:p>
    <w:p w:rsidR="005E4089" w:rsidRPr="00041A1F" w:rsidRDefault="005E4089" w:rsidP="00CE669E">
      <w:pPr>
        <w:ind w:firstLineChars="250" w:firstLine="800"/>
        <w:rPr>
          <w:rFonts w:ascii="仿宋_GB2312" w:eastAsia="仿宋_GB2312" w:hAnsi="宋体"/>
          <w:bCs/>
          <w:sz w:val="32"/>
          <w:szCs w:val="32"/>
        </w:rPr>
      </w:pPr>
      <w:r>
        <w:rPr>
          <w:rFonts w:ascii="仿宋_GB2312" w:eastAsia="仿宋_GB2312" w:hAnsi="宋体"/>
          <w:bCs/>
          <w:sz w:val="32"/>
          <w:szCs w:val="32"/>
        </w:rPr>
        <w:t>2021</w:t>
      </w:r>
      <w:r>
        <w:rPr>
          <w:rFonts w:ascii="仿宋_GB2312" w:eastAsia="仿宋_GB2312" w:hAnsi="宋体" w:hint="eastAsia"/>
          <w:bCs/>
          <w:sz w:val="32"/>
          <w:szCs w:val="32"/>
        </w:rPr>
        <w:t>年预算资金</w:t>
      </w:r>
      <w:r>
        <w:rPr>
          <w:rFonts w:ascii="仿宋_GB2312" w:eastAsia="仿宋_GB2312" w:hAnsi="宋体"/>
          <w:bCs/>
          <w:sz w:val="32"/>
          <w:szCs w:val="32"/>
        </w:rPr>
        <w:t>2590.19</w:t>
      </w:r>
      <w:r>
        <w:rPr>
          <w:rFonts w:ascii="仿宋_GB2312" w:eastAsia="仿宋_GB2312" w:hAnsi="宋体" w:hint="eastAsia"/>
          <w:bCs/>
          <w:sz w:val="32"/>
          <w:szCs w:val="32"/>
        </w:rPr>
        <w:t>万元。依据</w:t>
      </w:r>
      <w:r w:rsidRPr="00041A1F">
        <w:rPr>
          <w:rFonts w:ascii="仿宋_GB2312" w:eastAsia="仿宋_GB2312" w:hAnsi="宋体" w:hint="eastAsia"/>
          <w:bCs/>
          <w:sz w:val="32"/>
          <w:szCs w:val="32"/>
        </w:rPr>
        <w:t>西府办字【</w:t>
      </w:r>
      <w:r w:rsidRPr="00041A1F">
        <w:rPr>
          <w:rFonts w:ascii="仿宋_GB2312" w:eastAsia="仿宋_GB2312" w:hAnsi="宋体"/>
          <w:bCs/>
          <w:sz w:val="32"/>
          <w:szCs w:val="32"/>
        </w:rPr>
        <w:t>2015</w:t>
      </w:r>
      <w:r w:rsidRPr="00041A1F">
        <w:rPr>
          <w:rFonts w:ascii="仿宋_GB2312" w:eastAsia="仿宋_GB2312" w:hAnsi="宋体" w:hint="eastAsia"/>
          <w:bCs/>
          <w:sz w:val="32"/>
          <w:szCs w:val="32"/>
        </w:rPr>
        <w:t>】</w:t>
      </w:r>
      <w:r w:rsidRPr="00041A1F">
        <w:rPr>
          <w:rFonts w:ascii="仿宋_GB2312" w:eastAsia="仿宋_GB2312" w:hAnsi="宋体"/>
          <w:bCs/>
          <w:sz w:val="32"/>
          <w:szCs w:val="32"/>
        </w:rPr>
        <w:t>32</w:t>
      </w:r>
      <w:r w:rsidRPr="00041A1F">
        <w:rPr>
          <w:rFonts w:ascii="仿宋_GB2312" w:eastAsia="仿宋_GB2312" w:hAnsi="宋体" w:hint="eastAsia"/>
          <w:bCs/>
          <w:sz w:val="32"/>
          <w:szCs w:val="32"/>
        </w:rPr>
        <w:t>号关于西湖区街区综合整治</w:t>
      </w:r>
      <w:r w:rsidRPr="00041A1F">
        <w:rPr>
          <w:rFonts w:ascii="仿宋_GB2312" w:eastAsia="仿宋_GB2312" w:hAnsi="宋体"/>
          <w:bCs/>
          <w:sz w:val="32"/>
          <w:szCs w:val="32"/>
        </w:rPr>
        <w:t>PPP</w:t>
      </w:r>
      <w:r w:rsidRPr="00041A1F">
        <w:rPr>
          <w:rFonts w:ascii="仿宋_GB2312" w:eastAsia="仿宋_GB2312" w:hAnsi="宋体" w:hint="eastAsia"/>
          <w:bCs/>
          <w:sz w:val="32"/>
          <w:szCs w:val="32"/>
        </w:rPr>
        <w:t>项目实施细则的批复，南昌市西湖区街区综合整治</w:t>
      </w:r>
      <w:r w:rsidRPr="00041A1F">
        <w:rPr>
          <w:rFonts w:ascii="仿宋_GB2312" w:eastAsia="仿宋_GB2312" w:hAnsi="宋体"/>
          <w:bCs/>
          <w:sz w:val="32"/>
          <w:szCs w:val="32"/>
        </w:rPr>
        <w:t>PPP</w:t>
      </w:r>
      <w:r w:rsidRPr="00041A1F">
        <w:rPr>
          <w:rFonts w:ascii="仿宋_GB2312" w:eastAsia="仿宋_GB2312" w:hAnsi="宋体" w:hint="eastAsia"/>
          <w:bCs/>
          <w:sz w:val="32"/>
          <w:szCs w:val="32"/>
        </w:rPr>
        <w:t>项目框架协议书，南昌市西湖区街区整治</w:t>
      </w:r>
      <w:r w:rsidRPr="00041A1F">
        <w:rPr>
          <w:rFonts w:ascii="仿宋_GB2312" w:eastAsia="仿宋_GB2312" w:hAnsi="宋体"/>
          <w:bCs/>
          <w:sz w:val="32"/>
          <w:szCs w:val="32"/>
        </w:rPr>
        <w:t>PPP</w:t>
      </w:r>
      <w:r w:rsidRPr="00041A1F">
        <w:rPr>
          <w:rFonts w:ascii="仿宋_GB2312" w:eastAsia="仿宋_GB2312" w:hAnsi="宋体" w:hint="eastAsia"/>
          <w:bCs/>
          <w:sz w:val="32"/>
          <w:szCs w:val="32"/>
        </w:rPr>
        <w:t>项目贷款合同，南昌市西湖区街区综合整治</w:t>
      </w:r>
      <w:r w:rsidRPr="00041A1F">
        <w:rPr>
          <w:rFonts w:ascii="仿宋_GB2312" w:eastAsia="仿宋_GB2312" w:hAnsi="宋体"/>
          <w:bCs/>
          <w:sz w:val="32"/>
          <w:szCs w:val="32"/>
        </w:rPr>
        <w:t>PPP</w:t>
      </w:r>
      <w:r>
        <w:rPr>
          <w:rFonts w:ascii="仿宋_GB2312" w:eastAsia="仿宋_GB2312" w:hAnsi="宋体" w:hint="eastAsia"/>
          <w:bCs/>
          <w:sz w:val="32"/>
          <w:szCs w:val="32"/>
        </w:rPr>
        <w:t>项目合同立项</w:t>
      </w:r>
      <w:r w:rsidRPr="00041A1F">
        <w:rPr>
          <w:rFonts w:ascii="仿宋_GB2312" w:eastAsia="仿宋_GB2312" w:hAnsi="宋体" w:hint="eastAsia"/>
          <w:bCs/>
          <w:sz w:val="32"/>
          <w:szCs w:val="32"/>
        </w:rPr>
        <w:t>。</w:t>
      </w:r>
    </w:p>
    <w:p w:rsidR="005E4089" w:rsidRDefault="005E4089" w:rsidP="00CE669E">
      <w:pPr>
        <w:ind w:firstLineChars="250" w:firstLine="800"/>
        <w:rPr>
          <w:rFonts w:ascii="仿宋_GB2312" w:eastAsia="仿宋_GB2312" w:hAnsi="宋体"/>
          <w:bCs/>
          <w:sz w:val="32"/>
          <w:szCs w:val="32"/>
        </w:rPr>
      </w:pPr>
      <w:r>
        <w:rPr>
          <w:rFonts w:ascii="仿宋_GB2312" w:eastAsia="仿宋_GB2312" w:hAnsi="宋体" w:hint="eastAsia"/>
          <w:bCs/>
          <w:sz w:val="32"/>
          <w:szCs w:val="32"/>
        </w:rPr>
        <w:t>（</w:t>
      </w:r>
      <w:r>
        <w:rPr>
          <w:rFonts w:ascii="仿宋_GB2312" w:eastAsia="仿宋_GB2312" w:hAnsi="宋体"/>
          <w:bCs/>
          <w:sz w:val="32"/>
          <w:szCs w:val="32"/>
        </w:rPr>
        <w:t>12</w:t>
      </w:r>
      <w:r>
        <w:rPr>
          <w:rFonts w:ascii="仿宋_GB2312" w:eastAsia="仿宋_GB2312" w:hAnsi="宋体" w:hint="eastAsia"/>
          <w:bCs/>
          <w:sz w:val="32"/>
          <w:szCs w:val="32"/>
        </w:rPr>
        <w:t>）八一广场、梦想小街、九洲高架桥沿线综合提升改造项目</w:t>
      </w:r>
    </w:p>
    <w:p w:rsidR="005E4089" w:rsidRPr="00B53940" w:rsidRDefault="005E4089" w:rsidP="00CE669E">
      <w:pPr>
        <w:ind w:firstLineChars="250" w:firstLine="800"/>
        <w:rPr>
          <w:rFonts w:ascii="仿宋_GB2312" w:eastAsia="仿宋_GB2312" w:hAnsi="宋体"/>
          <w:bCs/>
          <w:sz w:val="32"/>
          <w:szCs w:val="32"/>
        </w:rPr>
      </w:pPr>
      <w:r>
        <w:rPr>
          <w:rFonts w:ascii="仿宋_GB2312" w:eastAsia="仿宋_GB2312" w:hAnsi="宋体"/>
          <w:bCs/>
          <w:sz w:val="32"/>
          <w:szCs w:val="32"/>
        </w:rPr>
        <w:t>2021</w:t>
      </w:r>
      <w:r>
        <w:rPr>
          <w:rFonts w:ascii="仿宋_GB2312" w:eastAsia="仿宋_GB2312" w:hAnsi="宋体" w:hint="eastAsia"/>
          <w:bCs/>
          <w:sz w:val="32"/>
          <w:szCs w:val="32"/>
        </w:rPr>
        <w:t>年预算资金</w:t>
      </w:r>
      <w:r>
        <w:rPr>
          <w:rFonts w:ascii="仿宋_GB2312" w:eastAsia="仿宋_GB2312" w:hAnsi="宋体"/>
          <w:bCs/>
          <w:sz w:val="32"/>
          <w:szCs w:val="32"/>
        </w:rPr>
        <w:t>1426.57</w:t>
      </w:r>
      <w:r>
        <w:rPr>
          <w:rFonts w:ascii="仿宋_GB2312" w:eastAsia="仿宋_GB2312" w:hAnsi="宋体" w:hint="eastAsia"/>
          <w:bCs/>
          <w:sz w:val="32"/>
          <w:szCs w:val="32"/>
        </w:rPr>
        <w:t>万元。</w:t>
      </w:r>
      <w:r w:rsidRPr="00B53940">
        <w:rPr>
          <w:rFonts w:ascii="仿宋_GB2312" w:eastAsia="仿宋_GB2312" w:hAnsi="宋体" w:hint="eastAsia"/>
          <w:bCs/>
          <w:sz w:val="32"/>
          <w:szCs w:val="32"/>
        </w:rPr>
        <w:t>为了进一步改善西湖区交通秩序、优化市场环境，彰显人文特色、优化人居投资环境，区政府同意实施八一广场（西湖区）、梦想小街、九洲高架桥综合提升改造工程</w:t>
      </w:r>
      <w:r w:rsidRPr="00B53940">
        <w:rPr>
          <w:rFonts w:ascii="仿宋_GB2312" w:eastAsia="仿宋_GB2312" w:hAnsi="宋体"/>
          <w:bCs/>
          <w:sz w:val="32"/>
          <w:szCs w:val="32"/>
        </w:rPr>
        <w:t>PPP</w:t>
      </w:r>
      <w:r w:rsidRPr="00B53940">
        <w:rPr>
          <w:rFonts w:ascii="仿宋_GB2312" w:eastAsia="仿宋_GB2312" w:hAnsi="宋体" w:hint="eastAsia"/>
          <w:bCs/>
          <w:sz w:val="32"/>
          <w:szCs w:val="32"/>
        </w:rPr>
        <w:t>项目。</w:t>
      </w:r>
    </w:p>
    <w:p w:rsidR="005E4089" w:rsidRDefault="005E4089" w:rsidP="00CE669E">
      <w:pPr>
        <w:ind w:firstLineChars="200" w:firstLine="640"/>
        <w:rPr>
          <w:rFonts w:ascii="仿宋_GB2312" w:eastAsia="仿宋_GB2312" w:hAnsi="宋体"/>
          <w:bCs/>
          <w:sz w:val="32"/>
          <w:szCs w:val="32"/>
        </w:rPr>
      </w:pPr>
      <w:r>
        <w:rPr>
          <w:rFonts w:ascii="仿宋_GB2312" w:eastAsia="仿宋_GB2312" w:hAnsi="宋体" w:hint="eastAsia"/>
          <w:bCs/>
          <w:sz w:val="32"/>
          <w:szCs w:val="32"/>
        </w:rPr>
        <w:t>（</w:t>
      </w:r>
      <w:r>
        <w:rPr>
          <w:rFonts w:ascii="仿宋_GB2312" w:eastAsia="仿宋_GB2312" w:hAnsi="宋体"/>
          <w:bCs/>
          <w:sz w:val="32"/>
          <w:szCs w:val="32"/>
        </w:rPr>
        <w:t>13</w:t>
      </w:r>
      <w:r>
        <w:rPr>
          <w:rFonts w:ascii="仿宋_GB2312" w:eastAsia="仿宋_GB2312" w:hAnsi="宋体" w:hint="eastAsia"/>
          <w:bCs/>
          <w:sz w:val="32"/>
          <w:szCs w:val="32"/>
        </w:rPr>
        <w:t>）西湖区抚河中路综合改造工程</w:t>
      </w:r>
      <w:r>
        <w:rPr>
          <w:rFonts w:ascii="仿宋_GB2312" w:eastAsia="仿宋_GB2312" w:hAnsi="宋体"/>
          <w:bCs/>
          <w:sz w:val="32"/>
          <w:szCs w:val="32"/>
        </w:rPr>
        <w:t>PPP</w:t>
      </w:r>
      <w:r>
        <w:rPr>
          <w:rFonts w:ascii="仿宋_GB2312" w:eastAsia="仿宋_GB2312" w:hAnsi="宋体" w:hint="eastAsia"/>
          <w:bCs/>
          <w:sz w:val="32"/>
          <w:szCs w:val="32"/>
        </w:rPr>
        <w:t>项目</w:t>
      </w:r>
    </w:p>
    <w:p w:rsidR="005E4089" w:rsidRPr="00B53940" w:rsidRDefault="005E4089" w:rsidP="00CE669E">
      <w:pPr>
        <w:ind w:firstLineChars="250" w:firstLine="800"/>
        <w:rPr>
          <w:rFonts w:ascii="仿宋_GB2312" w:eastAsia="仿宋_GB2312" w:hAnsi="宋体"/>
          <w:bCs/>
          <w:sz w:val="32"/>
          <w:szCs w:val="32"/>
        </w:rPr>
      </w:pPr>
      <w:r>
        <w:rPr>
          <w:rFonts w:ascii="仿宋_GB2312" w:eastAsia="仿宋_GB2312" w:hAnsi="宋体"/>
          <w:bCs/>
          <w:sz w:val="32"/>
          <w:szCs w:val="32"/>
        </w:rPr>
        <w:t>2021</w:t>
      </w:r>
      <w:r>
        <w:rPr>
          <w:rFonts w:ascii="仿宋_GB2312" w:eastAsia="仿宋_GB2312" w:hAnsi="宋体" w:hint="eastAsia"/>
          <w:bCs/>
          <w:sz w:val="32"/>
          <w:szCs w:val="32"/>
        </w:rPr>
        <w:t>年预算资金</w:t>
      </w:r>
      <w:r>
        <w:rPr>
          <w:rFonts w:ascii="仿宋_GB2312" w:eastAsia="仿宋_GB2312" w:hAnsi="宋体"/>
          <w:bCs/>
          <w:sz w:val="32"/>
          <w:szCs w:val="32"/>
        </w:rPr>
        <w:t>1783.32</w:t>
      </w:r>
      <w:r>
        <w:rPr>
          <w:rFonts w:ascii="仿宋_GB2312" w:eastAsia="仿宋_GB2312" w:hAnsi="宋体" w:hint="eastAsia"/>
          <w:bCs/>
          <w:sz w:val="32"/>
          <w:szCs w:val="32"/>
        </w:rPr>
        <w:t>万元。</w:t>
      </w:r>
      <w:r w:rsidRPr="00BE13E5">
        <w:rPr>
          <w:rFonts w:ascii="仿宋_GB2312" w:eastAsia="仿宋_GB2312" w:hAnsi="宋体" w:hint="eastAsia"/>
          <w:bCs/>
          <w:sz w:val="32"/>
          <w:szCs w:val="32"/>
        </w:rPr>
        <w:t>依</w:t>
      </w:r>
      <w:r w:rsidRPr="00B53940">
        <w:rPr>
          <w:rFonts w:ascii="仿宋_GB2312" w:eastAsia="仿宋_GB2312" w:hAnsi="宋体" w:hint="eastAsia"/>
          <w:bCs/>
          <w:sz w:val="32"/>
          <w:szCs w:val="32"/>
        </w:rPr>
        <w:t>据西湖区抚河中路综合改造工程</w:t>
      </w:r>
      <w:r w:rsidRPr="00B53940">
        <w:rPr>
          <w:rFonts w:ascii="仿宋_GB2312" w:eastAsia="仿宋_GB2312" w:hAnsi="宋体"/>
          <w:bCs/>
          <w:sz w:val="32"/>
          <w:szCs w:val="32"/>
        </w:rPr>
        <w:t>PPP</w:t>
      </w:r>
      <w:r w:rsidRPr="00B53940">
        <w:rPr>
          <w:rFonts w:ascii="仿宋_GB2312" w:eastAsia="仿宋_GB2312" w:hAnsi="宋体" w:hint="eastAsia"/>
          <w:bCs/>
          <w:sz w:val="32"/>
          <w:szCs w:val="32"/>
        </w:rPr>
        <w:t>项目贷款协议，存量浮动利率公司贷款定价基准转换补充协议、西湖区抚河中路综合改造工程</w:t>
      </w:r>
      <w:r w:rsidRPr="00B53940">
        <w:rPr>
          <w:rFonts w:ascii="仿宋_GB2312" w:eastAsia="仿宋_GB2312" w:hAnsi="宋体"/>
          <w:bCs/>
          <w:sz w:val="32"/>
          <w:szCs w:val="32"/>
        </w:rPr>
        <w:t>PPP</w:t>
      </w:r>
      <w:r w:rsidRPr="00B53940">
        <w:rPr>
          <w:rFonts w:ascii="仿宋_GB2312" w:eastAsia="仿宋_GB2312" w:hAnsi="宋体" w:hint="eastAsia"/>
          <w:bCs/>
          <w:sz w:val="32"/>
          <w:szCs w:val="32"/>
        </w:rPr>
        <w:t>项目经营合同。</w:t>
      </w:r>
    </w:p>
    <w:p w:rsidR="005E4089" w:rsidRDefault="005E4089" w:rsidP="00CE669E">
      <w:pPr>
        <w:ind w:firstLineChars="200" w:firstLine="640"/>
        <w:rPr>
          <w:rFonts w:ascii="仿宋_GB2312" w:eastAsia="仿宋_GB2312" w:hAnsi="宋体"/>
          <w:bCs/>
          <w:sz w:val="32"/>
          <w:szCs w:val="32"/>
        </w:rPr>
      </w:pPr>
      <w:r>
        <w:rPr>
          <w:rFonts w:ascii="仿宋_GB2312" w:eastAsia="仿宋_GB2312" w:hAnsi="宋体" w:hint="eastAsia"/>
          <w:bCs/>
          <w:sz w:val="32"/>
          <w:szCs w:val="32"/>
        </w:rPr>
        <w:t>（</w:t>
      </w:r>
      <w:r>
        <w:rPr>
          <w:rFonts w:ascii="仿宋_GB2312" w:eastAsia="仿宋_GB2312" w:hAnsi="宋体"/>
          <w:bCs/>
          <w:sz w:val="32"/>
          <w:szCs w:val="32"/>
        </w:rPr>
        <w:t>14</w:t>
      </w:r>
      <w:r>
        <w:rPr>
          <w:rFonts w:ascii="仿宋_GB2312" w:eastAsia="仿宋_GB2312" w:hAnsi="宋体" w:hint="eastAsia"/>
          <w:bCs/>
          <w:sz w:val="32"/>
          <w:szCs w:val="32"/>
        </w:rPr>
        <w:t>）西湖区孺子亭公园污水治理及整体改造工程</w:t>
      </w:r>
      <w:r>
        <w:rPr>
          <w:rFonts w:ascii="仿宋_GB2312" w:eastAsia="仿宋_GB2312" w:hAnsi="宋体"/>
          <w:bCs/>
          <w:sz w:val="32"/>
          <w:szCs w:val="32"/>
        </w:rPr>
        <w:t>PPP</w:t>
      </w:r>
      <w:r>
        <w:rPr>
          <w:rFonts w:ascii="仿宋_GB2312" w:eastAsia="仿宋_GB2312" w:hAnsi="宋体" w:hint="eastAsia"/>
          <w:bCs/>
          <w:sz w:val="32"/>
          <w:szCs w:val="32"/>
        </w:rPr>
        <w:t>项目</w:t>
      </w:r>
    </w:p>
    <w:p w:rsidR="005E4089" w:rsidRPr="001F28B9" w:rsidRDefault="005E4089" w:rsidP="00CE669E">
      <w:pPr>
        <w:spacing w:line="360" w:lineRule="auto"/>
        <w:ind w:firstLineChars="200" w:firstLine="640"/>
        <w:rPr>
          <w:rFonts w:ascii="仿宋_GB2312" w:eastAsia="仿宋_GB2312" w:hAnsi="宋体"/>
          <w:bCs/>
          <w:sz w:val="32"/>
          <w:szCs w:val="32"/>
        </w:rPr>
      </w:pPr>
      <w:r>
        <w:rPr>
          <w:rFonts w:ascii="仿宋_GB2312" w:eastAsia="仿宋_GB2312" w:hAnsi="宋体"/>
          <w:bCs/>
          <w:sz w:val="32"/>
          <w:szCs w:val="32"/>
        </w:rPr>
        <w:t>2021</w:t>
      </w:r>
      <w:r>
        <w:rPr>
          <w:rFonts w:ascii="仿宋_GB2312" w:eastAsia="仿宋_GB2312" w:hAnsi="宋体" w:hint="eastAsia"/>
          <w:bCs/>
          <w:sz w:val="32"/>
          <w:szCs w:val="32"/>
        </w:rPr>
        <w:t>年预算资金</w:t>
      </w:r>
      <w:r>
        <w:rPr>
          <w:rFonts w:ascii="仿宋_GB2312" w:eastAsia="仿宋_GB2312" w:hAnsi="宋体"/>
          <w:bCs/>
          <w:sz w:val="32"/>
          <w:szCs w:val="32"/>
        </w:rPr>
        <w:t>1126.14</w:t>
      </w:r>
      <w:r>
        <w:rPr>
          <w:rFonts w:ascii="仿宋_GB2312" w:eastAsia="仿宋_GB2312" w:hAnsi="宋体" w:hint="eastAsia"/>
          <w:bCs/>
          <w:sz w:val="32"/>
          <w:szCs w:val="32"/>
        </w:rPr>
        <w:t>万元。</w:t>
      </w:r>
      <w:r w:rsidRPr="00B53940">
        <w:rPr>
          <w:rFonts w:ascii="仿宋_GB2312" w:eastAsia="仿宋_GB2312" w:hAnsi="宋体" w:hint="eastAsia"/>
          <w:bCs/>
          <w:sz w:val="32"/>
          <w:szCs w:val="32"/>
        </w:rPr>
        <w:t>西湖区孺子亭公园污水治理及整体改造工程可行性研究报告、西湖区孺子亭公园污水治理及整体改造工程</w:t>
      </w:r>
      <w:r w:rsidRPr="00B53940">
        <w:rPr>
          <w:rFonts w:ascii="仿宋_GB2312" w:eastAsia="仿宋_GB2312" w:hAnsi="宋体"/>
          <w:bCs/>
          <w:sz w:val="32"/>
          <w:szCs w:val="32"/>
        </w:rPr>
        <w:t>PPP</w:t>
      </w:r>
      <w:r w:rsidRPr="00B53940">
        <w:rPr>
          <w:rFonts w:ascii="仿宋_GB2312" w:eastAsia="仿宋_GB2312" w:hAnsi="宋体" w:hint="eastAsia"/>
          <w:bCs/>
          <w:sz w:val="32"/>
          <w:szCs w:val="32"/>
        </w:rPr>
        <w:t>项目合同及补充协议。</w:t>
      </w:r>
    </w:p>
    <w:p w:rsidR="005E4089" w:rsidRDefault="005E4089" w:rsidP="00CE669E">
      <w:pPr>
        <w:ind w:firstLineChars="200" w:firstLine="640"/>
        <w:rPr>
          <w:rFonts w:ascii="仿宋_GB2312" w:eastAsia="仿宋_GB2312" w:hAnsi="宋体"/>
          <w:sz w:val="32"/>
          <w:szCs w:val="32"/>
        </w:rPr>
      </w:pPr>
      <w:r w:rsidRPr="007D6AE2">
        <w:rPr>
          <w:rFonts w:ascii="仿宋_GB2312" w:eastAsia="仿宋_GB2312" w:hAnsi="宋体" w:hint="eastAsia"/>
          <w:sz w:val="32"/>
          <w:szCs w:val="32"/>
        </w:rPr>
        <w:t>一级项目</w:t>
      </w:r>
      <w:r>
        <w:rPr>
          <w:rFonts w:ascii="仿宋_GB2312" w:eastAsia="仿宋_GB2312" w:hAnsi="仿宋_GB2312" w:cs="仿宋_GB2312" w:hint="eastAsia"/>
          <w:sz w:val="28"/>
          <w:szCs w:val="28"/>
        </w:rPr>
        <w:t>：</w:t>
      </w:r>
      <w:r>
        <w:rPr>
          <w:rFonts w:ascii="仿宋_GB2312" w:eastAsia="仿宋_GB2312" w:hAnsi="宋体" w:hint="eastAsia"/>
          <w:sz w:val="32"/>
          <w:szCs w:val="32"/>
        </w:rPr>
        <w:t>路灯设施管护经费</w:t>
      </w:r>
    </w:p>
    <w:p w:rsidR="005E4089" w:rsidRDefault="005E4089" w:rsidP="00CE669E">
      <w:pPr>
        <w:ind w:firstLineChars="200" w:firstLine="560"/>
        <w:rPr>
          <w:rFonts w:ascii="仿宋_GB2312" w:eastAsia="仿宋_GB2312" w:hAnsi="宋体"/>
          <w:sz w:val="32"/>
          <w:szCs w:val="32"/>
        </w:rPr>
      </w:pPr>
      <w:r>
        <w:rPr>
          <w:rFonts w:ascii="仿宋_GB2312" w:eastAsia="仿宋_GB2312" w:hAnsi="仿宋_GB2312" w:cs="仿宋_GB2312" w:hint="eastAsia"/>
          <w:sz w:val="28"/>
          <w:szCs w:val="28"/>
        </w:rPr>
        <w:t>二级项目：</w:t>
      </w:r>
      <w:r>
        <w:rPr>
          <w:rFonts w:ascii="仿宋_GB2312" w:eastAsia="仿宋_GB2312" w:hAnsi="宋体" w:hint="eastAsia"/>
          <w:sz w:val="32"/>
          <w:szCs w:val="32"/>
        </w:rPr>
        <w:t>路灯设施管护经费</w:t>
      </w:r>
    </w:p>
    <w:p w:rsidR="005E4089" w:rsidRPr="005A61CF" w:rsidRDefault="005E4089" w:rsidP="00CE669E">
      <w:pPr>
        <w:ind w:firstLineChars="200" w:firstLine="640"/>
        <w:rPr>
          <w:rFonts w:ascii="仿宋_GB2312" w:eastAsia="仿宋_GB2312" w:hAnsi="宋体"/>
          <w:sz w:val="32"/>
          <w:szCs w:val="32"/>
        </w:rPr>
      </w:pPr>
      <w:r w:rsidRPr="00A4663D">
        <w:rPr>
          <w:rFonts w:ascii="仿宋_GB2312" w:eastAsia="仿宋_GB2312" w:hAnsi="宋体"/>
          <w:sz w:val="32"/>
          <w:szCs w:val="32"/>
        </w:rPr>
        <w:t>1.</w:t>
      </w:r>
      <w:r w:rsidRPr="00A4663D">
        <w:rPr>
          <w:rFonts w:ascii="仿宋_GB2312" w:eastAsia="仿宋_GB2312" w:hAnsi="宋体" w:hint="eastAsia"/>
          <w:sz w:val="32"/>
          <w:szCs w:val="32"/>
        </w:rPr>
        <w:t>项目概述：</w:t>
      </w:r>
      <w:r w:rsidRPr="009169EC">
        <w:rPr>
          <w:rFonts w:ascii="仿宋_GB2312" w:eastAsia="仿宋_GB2312" w:hAnsi="宋体" w:hint="eastAsia"/>
          <w:sz w:val="32"/>
          <w:szCs w:val="32"/>
        </w:rPr>
        <w:t>根据</w:t>
      </w:r>
      <w:r w:rsidRPr="00A4663D">
        <w:rPr>
          <w:rFonts w:ascii="仿宋_GB2312" w:eastAsia="仿宋_GB2312" w:hAnsi="宋体" w:hint="eastAsia"/>
          <w:sz w:val="32"/>
          <w:szCs w:val="32"/>
        </w:rPr>
        <w:t>洪管发字【</w:t>
      </w:r>
      <w:r w:rsidRPr="00A4663D">
        <w:rPr>
          <w:rFonts w:ascii="仿宋_GB2312" w:eastAsia="仿宋_GB2312" w:hAnsi="宋体"/>
          <w:sz w:val="32"/>
          <w:szCs w:val="32"/>
        </w:rPr>
        <w:t>2017</w:t>
      </w:r>
      <w:r w:rsidRPr="007F5F1A">
        <w:rPr>
          <w:rFonts w:ascii="仿宋_GB2312" w:eastAsia="仿宋_GB2312" w:hAnsi="宋体" w:hint="eastAsia"/>
          <w:sz w:val="32"/>
          <w:szCs w:val="32"/>
        </w:rPr>
        <w:t>】</w:t>
      </w:r>
      <w:r w:rsidRPr="007F5F1A">
        <w:rPr>
          <w:rFonts w:ascii="仿宋_GB2312" w:eastAsia="仿宋_GB2312" w:hAnsi="宋体"/>
          <w:sz w:val="32"/>
          <w:szCs w:val="32"/>
        </w:rPr>
        <w:t>82</w:t>
      </w:r>
      <w:r w:rsidRPr="007F5F1A">
        <w:rPr>
          <w:rFonts w:ascii="仿宋_GB2312" w:eastAsia="仿宋_GB2312" w:hAnsi="宋体" w:hint="eastAsia"/>
          <w:sz w:val="32"/>
          <w:szCs w:val="32"/>
        </w:rPr>
        <w:t>号，西府办抄字【</w:t>
      </w:r>
      <w:r w:rsidRPr="007F5F1A">
        <w:rPr>
          <w:rFonts w:ascii="仿宋_GB2312" w:eastAsia="仿宋_GB2312" w:hAnsi="宋体"/>
          <w:sz w:val="32"/>
          <w:szCs w:val="32"/>
        </w:rPr>
        <w:t>2017</w:t>
      </w:r>
      <w:r w:rsidRPr="007F5F1A">
        <w:rPr>
          <w:rFonts w:ascii="仿宋_GB2312" w:eastAsia="仿宋_GB2312" w:hAnsi="宋体" w:hint="eastAsia"/>
          <w:sz w:val="32"/>
          <w:szCs w:val="32"/>
        </w:rPr>
        <w:t>】</w:t>
      </w:r>
      <w:r w:rsidRPr="007F5F1A">
        <w:rPr>
          <w:rFonts w:ascii="仿宋_GB2312" w:eastAsia="仿宋_GB2312" w:hAnsi="宋体"/>
          <w:sz w:val="32"/>
          <w:szCs w:val="32"/>
        </w:rPr>
        <w:t>173</w:t>
      </w:r>
      <w:r w:rsidRPr="007F5F1A">
        <w:rPr>
          <w:rFonts w:ascii="仿宋_GB2312" w:eastAsia="仿宋_GB2312" w:hAnsi="宋体" w:hint="eastAsia"/>
          <w:sz w:val="32"/>
          <w:szCs w:val="32"/>
        </w:rPr>
        <w:t>号文</w:t>
      </w:r>
      <w:r>
        <w:rPr>
          <w:rFonts w:ascii="仿宋_GB2312" w:eastAsia="仿宋_GB2312" w:hAnsi="宋体" w:hint="eastAsia"/>
          <w:sz w:val="32"/>
          <w:szCs w:val="32"/>
        </w:rPr>
        <w:t>。</w:t>
      </w:r>
      <w:r w:rsidRPr="009169EC">
        <w:rPr>
          <w:rFonts w:ascii="仿宋_GB2312" w:eastAsia="仿宋_GB2312" w:hAnsi="宋体" w:hint="eastAsia"/>
          <w:sz w:val="32"/>
          <w:szCs w:val="32"/>
        </w:rPr>
        <w:t>对西湖区辖区内路灯进行养</w:t>
      </w:r>
      <w:r>
        <w:rPr>
          <w:rFonts w:ascii="仿宋_GB2312" w:eastAsia="仿宋_GB2312" w:hAnsi="宋体" w:hint="eastAsia"/>
          <w:sz w:val="32"/>
          <w:szCs w:val="32"/>
        </w:rPr>
        <w:t>护维修，</w:t>
      </w:r>
      <w:r w:rsidRPr="009169EC">
        <w:rPr>
          <w:rFonts w:ascii="仿宋_GB2312" w:eastAsia="仿宋_GB2312" w:hAnsi="宋体" w:hint="eastAsia"/>
          <w:sz w:val="32"/>
          <w:szCs w:val="32"/>
        </w:rPr>
        <w:t>通过实施该项目，确保西湖区路灯设备完好和安全运行，满足百姓生活所需。</w:t>
      </w:r>
    </w:p>
    <w:p w:rsidR="005E4089" w:rsidRPr="00C5010F" w:rsidRDefault="005E4089" w:rsidP="00E87E83">
      <w:pPr>
        <w:widowControl/>
        <w:spacing w:line="540" w:lineRule="exact"/>
        <w:ind w:firstLineChars="200" w:firstLine="640"/>
        <w:jc w:val="left"/>
        <w:rPr>
          <w:rFonts w:ascii="仿宋_GB2312" w:eastAsia="仿宋_GB2312" w:hAnsi="宋体"/>
          <w:bCs/>
          <w:sz w:val="32"/>
          <w:szCs w:val="32"/>
        </w:rPr>
      </w:pPr>
      <w:r>
        <w:rPr>
          <w:rFonts w:ascii="仿宋_GB2312" w:eastAsia="仿宋_GB2312" w:hAnsi="宋体"/>
          <w:bCs/>
          <w:sz w:val="32"/>
          <w:szCs w:val="32"/>
        </w:rPr>
        <w:t>2</w:t>
      </w:r>
      <w:r>
        <w:rPr>
          <w:rFonts w:ascii="仿宋_GB2312" w:eastAsia="仿宋_GB2312" w:hAnsi="宋体" w:hint="eastAsia"/>
          <w:bCs/>
          <w:sz w:val="32"/>
          <w:szCs w:val="32"/>
        </w:rPr>
        <w:t>、实施主体</w:t>
      </w:r>
      <w:r w:rsidRPr="00C5010F">
        <w:rPr>
          <w:rFonts w:ascii="仿宋_GB2312" w:eastAsia="仿宋_GB2312" w:hAnsi="宋体" w:hint="eastAsia"/>
          <w:bCs/>
          <w:sz w:val="32"/>
          <w:szCs w:val="32"/>
        </w:rPr>
        <w:t>：南昌市西湖区城乡建设局</w:t>
      </w:r>
    </w:p>
    <w:p w:rsidR="005E4089" w:rsidRPr="00C5010F" w:rsidRDefault="005E4089" w:rsidP="00E87E83">
      <w:pPr>
        <w:widowControl/>
        <w:spacing w:line="540" w:lineRule="exact"/>
        <w:ind w:firstLineChars="200" w:firstLine="640"/>
        <w:jc w:val="left"/>
        <w:rPr>
          <w:rFonts w:ascii="仿宋_GB2312" w:eastAsia="仿宋_GB2312" w:hAnsi="宋体"/>
          <w:bCs/>
          <w:sz w:val="32"/>
          <w:szCs w:val="32"/>
        </w:rPr>
      </w:pPr>
      <w:r>
        <w:rPr>
          <w:rFonts w:ascii="仿宋_GB2312" w:eastAsia="仿宋_GB2312" w:hAnsi="宋体"/>
          <w:bCs/>
          <w:sz w:val="32"/>
          <w:szCs w:val="32"/>
        </w:rPr>
        <w:t>3</w:t>
      </w:r>
      <w:r>
        <w:rPr>
          <w:rFonts w:ascii="仿宋_GB2312" w:eastAsia="仿宋_GB2312" w:hAnsi="宋体" w:hint="eastAsia"/>
          <w:bCs/>
          <w:sz w:val="32"/>
          <w:szCs w:val="32"/>
        </w:rPr>
        <w:t>、</w:t>
      </w:r>
      <w:r w:rsidRPr="00C5010F">
        <w:rPr>
          <w:rFonts w:ascii="仿宋_GB2312" w:eastAsia="仿宋_GB2312" w:hAnsi="宋体" w:hint="eastAsia"/>
          <w:bCs/>
          <w:sz w:val="32"/>
          <w:szCs w:val="32"/>
        </w:rPr>
        <w:t>实施周期：</w:t>
      </w:r>
      <w:r w:rsidRPr="00C5010F">
        <w:rPr>
          <w:rFonts w:ascii="仿宋_GB2312" w:eastAsia="仿宋_GB2312" w:hAnsi="宋体"/>
          <w:bCs/>
          <w:sz w:val="32"/>
          <w:szCs w:val="32"/>
        </w:rPr>
        <w:t>2021</w:t>
      </w:r>
      <w:r w:rsidRPr="00C5010F">
        <w:rPr>
          <w:rFonts w:ascii="仿宋_GB2312" w:eastAsia="仿宋_GB2312" w:hAnsi="宋体" w:hint="eastAsia"/>
          <w:bCs/>
          <w:sz w:val="32"/>
          <w:szCs w:val="32"/>
        </w:rPr>
        <w:t>年</w:t>
      </w:r>
      <w:r w:rsidRPr="00C5010F">
        <w:rPr>
          <w:rFonts w:ascii="仿宋_GB2312" w:eastAsia="仿宋_GB2312" w:hAnsi="宋体"/>
          <w:bCs/>
          <w:sz w:val="32"/>
          <w:szCs w:val="32"/>
        </w:rPr>
        <w:t>1</w:t>
      </w:r>
      <w:r w:rsidRPr="00C5010F">
        <w:rPr>
          <w:rFonts w:ascii="仿宋_GB2312" w:eastAsia="仿宋_GB2312" w:hAnsi="宋体" w:hint="eastAsia"/>
          <w:bCs/>
          <w:sz w:val="32"/>
          <w:szCs w:val="32"/>
        </w:rPr>
        <w:t>月</w:t>
      </w:r>
      <w:r w:rsidRPr="00C5010F">
        <w:rPr>
          <w:rFonts w:ascii="仿宋_GB2312" w:eastAsia="仿宋_GB2312" w:hAnsi="宋体"/>
          <w:bCs/>
          <w:sz w:val="32"/>
          <w:szCs w:val="32"/>
        </w:rPr>
        <w:t>1</w:t>
      </w:r>
      <w:r w:rsidRPr="00C5010F">
        <w:rPr>
          <w:rFonts w:ascii="仿宋_GB2312" w:eastAsia="仿宋_GB2312" w:hAnsi="宋体" w:hint="eastAsia"/>
          <w:bCs/>
          <w:sz w:val="32"/>
          <w:szCs w:val="32"/>
        </w:rPr>
        <w:t>日</w:t>
      </w:r>
      <w:r w:rsidRPr="00C5010F">
        <w:rPr>
          <w:rFonts w:ascii="仿宋_GB2312" w:eastAsia="仿宋_GB2312" w:hAnsi="宋体"/>
          <w:bCs/>
          <w:sz w:val="32"/>
          <w:szCs w:val="32"/>
        </w:rPr>
        <w:t>-2021</w:t>
      </w:r>
      <w:r w:rsidRPr="00C5010F">
        <w:rPr>
          <w:rFonts w:ascii="仿宋_GB2312" w:eastAsia="仿宋_GB2312" w:hAnsi="宋体" w:hint="eastAsia"/>
          <w:bCs/>
          <w:sz w:val="32"/>
          <w:szCs w:val="32"/>
        </w:rPr>
        <w:t>年</w:t>
      </w:r>
      <w:r w:rsidRPr="00C5010F">
        <w:rPr>
          <w:rFonts w:ascii="仿宋_GB2312" w:eastAsia="仿宋_GB2312" w:hAnsi="宋体"/>
          <w:bCs/>
          <w:sz w:val="32"/>
          <w:szCs w:val="32"/>
        </w:rPr>
        <w:t>12</w:t>
      </w:r>
      <w:r w:rsidRPr="00C5010F">
        <w:rPr>
          <w:rFonts w:ascii="仿宋_GB2312" w:eastAsia="仿宋_GB2312" w:hAnsi="宋体" w:hint="eastAsia"/>
          <w:bCs/>
          <w:sz w:val="32"/>
          <w:szCs w:val="32"/>
        </w:rPr>
        <w:t>月</w:t>
      </w:r>
      <w:r w:rsidRPr="00C5010F">
        <w:rPr>
          <w:rFonts w:ascii="仿宋_GB2312" w:eastAsia="仿宋_GB2312" w:hAnsi="宋体"/>
          <w:bCs/>
          <w:sz w:val="32"/>
          <w:szCs w:val="32"/>
        </w:rPr>
        <w:t>31</w:t>
      </w:r>
      <w:r w:rsidRPr="00C5010F">
        <w:rPr>
          <w:rFonts w:ascii="仿宋_GB2312" w:eastAsia="仿宋_GB2312" w:hAnsi="宋体" w:hint="eastAsia"/>
          <w:bCs/>
          <w:sz w:val="32"/>
          <w:szCs w:val="32"/>
        </w:rPr>
        <w:t>日</w:t>
      </w:r>
    </w:p>
    <w:p w:rsidR="005E4089" w:rsidRPr="00C5010F" w:rsidRDefault="005E4089" w:rsidP="00E87E83">
      <w:pPr>
        <w:widowControl/>
        <w:spacing w:line="540" w:lineRule="exact"/>
        <w:ind w:firstLineChars="200" w:firstLine="640"/>
        <w:jc w:val="left"/>
        <w:rPr>
          <w:rFonts w:ascii="仿宋_GB2312" w:eastAsia="仿宋_GB2312" w:hAnsi="宋体"/>
          <w:bCs/>
          <w:sz w:val="32"/>
          <w:szCs w:val="32"/>
        </w:rPr>
      </w:pPr>
      <w:r>
        <w:rPr>
          <w:rFonts w:ascii="仿宋_GB2312" w:eastAsia="仿宋_GB2312" w:hAnsi="宋体"/>
          <w:bCs/>
          <w:sz w:val="32"/>
          <w:szCs w:val="32"/>
        </w:rPr>
        <w:t>4</w:t>
      </w:r>
      <w:r>
        <w:rPr>
          <w:rFonts w:ascii="仿宋_GB2312" w:eastAsia="仿宋_GB2312" w:hAnsi="宋体" w:hint="eastAsia"/>
          <w:bCs/>
          <w:sz w:val="32"/>
          <w:szCs w:val="32"/>
        </w:rPr>
        <w:t>、</w:t>
      </w:r>
      <w:r w:rsidRPr="00C5010F">
        <w:rPr>
          <w:rFonts w:ascii="仿宋_GB2312" w:eastAsia="仿宋_GB2312" w:hAnsi="宋体" w:hint="eastAsia"/>
          <w:bCs/>
          <w:sz w:val="32"/>
          <w:szCs w:val="32"/>
        </w:rPr>
        <w:t>年度预算安排：</w:t>
      </w:r>
      <w:r w:rsidRPr="00C5010F">
        <w:rPr>
          <w:rFonts w:ascii="仿宋_GB2312" w:eastAsia="仿宋_GB2312" w:hAnsi="宋体"/>
          <w:bCs/>
          <w:sz w:val="32"/>
          <w:szCs w:val="32"/>
        </w:rPr>
        <w:t>2021</w:t>
      </w:r>
      <w:r w:rsidRPr="00C5010F">
        <w:rPr>
          <w:rFonts w:ascii="仿宋_GB2312" w:eastAsia="仿宋_GB2312" w:hAnsi="宋体" w:hint="eastAsia"/>
          <w:bCs/>
          <w:sz w:val="32"/>
          <w:szCs w:val="32"/>
        </w:rPr>
        <w:t>年预算资金</w:t>
      </w:r>
      <w:r w:rsidRPr="00C5010F">
        <w:rPr>
          <w:rFonts w:ascii="仿宋_GB2312" w:eastAsia="仿宋_GB2312" w:hAnsi="宋体"/>
          <w:bCs/>
          <w:sz w:val="32"/>
          <w:szCs w:val="32"/>
        </w:rPr>
        <w:t>78.8</w:t>
      </w:r>
      <w:r w:rsidRPr="00C5010F">
        <w:rPr>
          <w:rFonts w:ascii="仿宋_GB2312" w:eastAsia="仿宋_GB2312" w:hAnsi="宋体" w:hint="eastAsia"/>
          <w:bCs/>
          <w:sz w:val="32"/>
          <w:szCs w:val="32"/>
        </w:rPr>
        <w:t>万元。</w:t>
      </w:r>
    </w:p>
    <w:p w:rsidR="005E4089" w:rsidRPr="00C5010F" w:rsidRDefault="005E4089" w:rsidP="00E87E83">
      <w:pPr>
        <w:widowControl/>
        <w:spacing w:line="540" w:lineRule="exact"/>
        <w:ind w:firstLineChars="200" w:firstLine="640"/>
        <w:jc w:val="left"/>
        <w:rPr>
          <w:rFonts w:ascii="仿宋_GB2312" w:eastAsia="仿宋_GB2312" w:hAnsi="宋体"/>
          <w:bCs/>
          <w:sz w:val="32"/>
          <w:szCs w:val="32"/>
        </w:rPr>
      </w:pPr>
      <w:r>
        <w:rPr>
          <w:rFonts w:ascii="仿宋_GB2312" w:eastAsia="仿宋_GB2312" w:hAnsi="宋体"/>
          <w:bCs/>
          <w:sz w:val="32"/>
          <w:szCs w:val="32"/>
        </w:rPr>
        <w:t>5</w:t>
      </w:r>
      <w:r>
        <w:rPr>
          <w:rFonts w:ascii="仿宋_GB2312" w:eastAsia="仿宋_GB2312" w:hAnsi="宋体" w:hint="eastAsia"/>
          <w:bCs/>
          <w:sz w:val="32"/>
          <w:szCs w:val="32"/>
        </w:rPr>
        <w:t>、</w:t>
      </w:r>
      <w:r w:rsidRPr="00C5010F">
        <w:rPr>
          <w:rFonts w:ascii="仿宋_GB2312" w:eastAsia="仿宋_GB2312" w:hAnsi="宋体" w:hint="eastAsia"/>
          <w:bCs/>
          <w:sz w:val="32"/>
          <w:szCs w:val="32"/>
        </w:rPr>
        <w:t>绩效目标和指标：</w:t>
      </w:r>
    </w:p>
    <w:p w:rsidR="005E4089" w:rsidRPr="00C5010F" w:rsidRDefault="005E4089" w:rsidP="00CE669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数量指标：老城区路灯设施量</w:t>
      </w:r>
      <w:r w:rsidRPr="00C5010F">
        <w:rPr>
          <w:rFonts w:ascii="仿宋_GB2312" w:eastAsia="仿宋_GB2312" w:hAnsi="宋体"/>
          <w:bCs/>
          <w:sz w:val="32"/>
          <w:szCs w:val="32"/>
        </w:rPr>
        <w:t>5371</w:t>
      </w:r>
      <w:r w:rsidRPr="00C5010F">
        <w:rPr>
          <w:rFonts w:ascii="仿宋_GB2312" w:eastAsia="仿宋_GB2312" w:hAnsi="宋体" w:hint="eastAsia"/>
          <w:bCs/>
          <w:sz w:val="32"/>
          <w:szCs w:val="32"/>
        </w:rPr>
        <w:t>套；电缆线</w:t>
      </w:r>
      <w:r w:rsidRPr="00C5010F">
        <w:rPr>
          <w:rFonts w:ascii="仿宋_GB2312" w:eastAsia="仿宋_GB2312" w:hAnsi="宋体"/>
          <w:bCs/>
          <w:sz w:val="32"/>
          <w:szCs w:val="32"/>
        </w:rPr>
        <w:t>184KM</w:t>
      </w:r>
      <w:r w:rsidRPr="00C5010F">
        <w:rPr>
          <w:rFonts w:ascii="仿宋_GB2312" w:eastAsia="仿宋_GB2312" w:hAnsi="宋体" w:hint="eastAsia"/>
          <w:bCs/>
          <w:sz w:val="32"/>
          <w:szCs w:val="32"/>
        </w:rPr>
        <w:t>；开关箱</w:t>
      </w:r>
      <w:r w:rsidRPr="00C5010F">
        <w:rPr>
          <w:rFonts w:ascii="仿宋_GB2312" w:eastAsia="仿宋_GB2312" w:hAnsi="宋体"/>
          <w:bCs/>
          <w:sz w:val="32"/>
          <w:szCs w:val="32"/>
        </w:rPr>
        <w:t>135</w:t>
      </w:r>
      <w:r w:rsidRPr="00C5010F">
        <w:rPr>
          <w:rFonts w:ascii="仿宋_GB2312" w:eastAsia="仿宋_GB2312" w:hAnsi="宋体" w:hint="eastAsia"/>
          <w:bCs/>
          <w:sz w:val="32"/>
          <w:szCs w:val="32"/>
        </w:rPr>
        <w:t>个</w:t>
      </w:r>
    </w:p>
    <w:p w:rsidR="005E4089" w:rsidRPr="00C5010F" w:rsidRDefault="005E4089" w:rsidP="00CE669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质量指标：维修验收合格率、设备完好率达到</w:t>
      </w:r>
      <w:r w:rsidRPr="00C5010F">
        <w:rPr>
          <w:rFonts w:ascii="仿宋_GB2312" w:eastAsia="仿宋_GB2312" w:hAnsi="宋体"/>
          <w:bCs/>
          <w:sz w:val="32"/>
          <w:szCs w:val="32"/>
        </w:rPr>
        <w:t>100%</w:t>
      </w:r>
    </w:p>
    <w:p w:rsidR="005E4089" w:rsidRPr="00C5010F" w:rsidRDefault="005E4089" w:rsidP="00CE669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时效指标：路灯故障维修时限</w:t>
      </w:r>
      <w:r w:rsidRPr="00C5010F">
        <w:rPr>
          <w:rFonts w:ascii="仿宋_GB2312" w:eastAsia="仿宋_GB2312" w:hAnsi="宋体"/>
          <w:bCs/>
          <w:sz w:val="32"/>
          <w:szCs w:val="32"/>
        </w:rPr>
        <w:t>3-7</w:t>
      </w:r>
      <w:r w:rsidRPr="00C5010F">
        <w:rPr>
          <w:rFonts w:ascii="仿宋_GB2312" w:eastAsia="仿宋_GB2312" w:hAnsi="宋体" w:hint="eastAsia"/>
          <w:bCs/>
          <w:sz w:val="32"/>
          <w:szCs w:val="32"/>
        </w:rPr>
        <w:t>天</w:t>
      </w:r>
    </w:p>
    <w:p w:rsidR="005E4089" w:rsidRPr="00C5010F" w:rsidRDefault="005E4089" w:rsidP="00CE669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成本指标：成本节约率</w:t>
      </w:r>
      <w:r w:rsidRPr="00C5010F">
        <w:rPr>
          <w:rFonts w:ascii="仿宋_GB2312" w:eastAsia="仿宋_GB2312" w:hAnsi="宋体"/>
          <w:bCs/>
          <w:sz w:val="32"/>
          <w:szCs w:val="32"/>
        </w:rPr>
        <w:t>&gt;=5%</w:t>
      </w:r>
    </w:p>
    <w:p w:rsidR="005E4089" w:rsidRPr="00C5010F" w:rsidRDefault="005E4089" w:rsidP="00CE669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社会效益指标：有效提高居民夜间出行便利</w:t>
      </w:r>
    </w:p>
    <w:p w:rsidR="005E4089" w:rsidRPr="00C5010F" w:rsidRDefault="005E4089" w:rsidP="00CE669E">
      <w:pPr>
        <w:widowControl/>
        <w:spacing w:line="540" w:lineRule="exact"/>
        <w:ind w:firstLine="560"/>
        <w:jc w:val="left"/>
        <w:rPr>
          <w:rFonts w:ascii="仿宋_GB2312" w:eastAsia="仿宋_GB2312" w:hAnsi="宋体"/>
          <w:bCs/>
          <w:sz w:val="32"/>
          <w:szCs w:val="32"/>
        </w:rPr>
      </w:pPr>
      <w:r w:rsidRPr="00C5010F">
        <w:rPr>
          <w:rFonts w:ascii="仿宋_GB2312" w:eastAsia="仿宋_GB2312" w:hAnsi="宋体" w:hint="eastAsia"/>
          <w:bCs/>
          <w:sz w:val="32"/>
          <w:szCs w:val="32"/>
        </w:rPr>
        <w:t>满意度指标：</w:t>
      </w:r>
      <w:r w:rsidRPr="00C5010F">
        <w:rPr>
          <w:rFonts w:ascii="仿宋_GB2312" w:eastAsia="仿宋_GB2312" w:hAnsi="宋体"/>
          <w:bCs/>
          <w:sz w:val="32"/>
          <w:szCs w:val="32"/>
        </w:rPr>
        <w:t>&gt;=95%</w:t>
      </w:r>
    </w:p>
    <w:p w:rsidR="005E4089" w:rsidRDefault="005E4089" w:rsidP="00C66138">
      <w:pPr>
        <w:widowControl/>
        <w:spacing w:line="540" w:lineRule="exact"/>
        <w:ind w:firstLineChars="200" w:firstLine="560"/>
        <w:jc w:val="left"/>
        <w:rPr>
          <w:rFonts w:ascii="黑体" w:eastAsia="黑体"/>
          <w:sz w:val="28"/>
          <w:szCs w:val="28"/>
        </w:rPr>
      </w:pPr>
      <w:r>
        <w:rPr>
          <w:rFonts w:ascii="黑体" w:eastAsia="黑体" w:hint="eastAsia"/>
          <w:sz w:val="28"/>
          <w:szCs w:val="28"/>
        </w:rPr>
        <w:t>二、“三公”经费预算情况说明</w:t>
      </w:r>
    </w:p>
    <w:p w:rsidR="005E4089" w:rsidRDefault="005E4089" w:rsidP="006251C0">
      <w:pPr>
        <w:widowControl/>
        <w:spacing w:line="540" w:lineRule="exact"/>
        <w:ind w:firstLineChars="200" w:firstLine="560"/>
        <w:jc w:val="left"/>
        <w:rPr>
          <w:rFonts w:ascii="仿宋_GB2312" w:eastAsia="仿宋_GB2312"/>
          <w:sz w:val="28"/>
          <w:szCs w:val="28"/>
        </w:rPr>
      </w:pPr>
      <w:r>
        <w:rPr>
          <w:rFonts w:ascii="仿宋_GB2312" w:eastAsia="仿宋_GB2312"/>
          <w:sz w:val="28"/>
          <w:szCs w:val="28"/>
        </w:rPr>
        <w:t>2021</w:t>
      </w:r>
      <w:r>
        <w:rPr>
          <w:rFonts w:ascii="仿宋_GB2312" w:eastAsia="仿宋_GB2312" w:hint="eastAsia"/>
          <w:sz w:val="28"/>
          <w:szCs w:val="28"/>
        </w:rPr>
        <w:t>年本部门“三公”经费年初预算安排</w:t>
      </w:r>
      <w:r>
        <w:rPr>
          <w:rFonts w:ascii="仿宋_GB2312" w:eastAsia="仿宋_GB2312"/>
          <w:sz w:val="28"/>
          <w:szCs w:val="28"/>
        </w:rPr>
        <w:t>0.63</w:t>
      </w:r>
      <w:r>
        <w:rPr>
          <w:rFonts w:ascii="仿宋_GB2312" w:eastAsia="仿宋_GB2312" w:hint="eastAsia"/>
          <w:sz w:val="28"/>
          <w:szCs w:val="28"/>
        </w:rPr>
        <w:t>万元。其中</w:t>
      </w:r>
      <w:r>
        <w:rPr>
          <w:rFonts w:ascii="仿宋_GB2312" w:eastAsia="仿宋_GB2312"/>
          <w:sz w:val="28"/>
          <w:szCs w:val="28"/>
        </w:rPr>
        <w:t>:</w:t>
      </w:r>
    </w:p>
    <w:p w:rsidR="005E4089" w:rsidRDefault="005E4089" w:rsidP="006251C0">
      <w:pPr>
        <w:spacing w:line="54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．因公出国（境）经费</w:t>
      </w:r>
      <w:r>
        <w:rPr>
          <w:rFonts w:ascii="仿宋_GB2312" w:eastAsia="仿宋_GB2312"/>
          <w:sz w:val="28"/>
          <w:szCs w:val="28"/>
        </w:rPr>
        <w:t>0</w:t>
      </w:r>
      <w:r>
        <w:rPr>
          <w:rFonts w:ascii="仿宋_GB2312" w:eastAsia="仿宋_GB2312" w:hint="eastAsia"/>
          <w:sz w:val="28"/>
          <w:szCs w:val="28"/>
        </w:rPr>
        <w:t>万元，比上年增加</w:t>
      </w:r>
      <w:r>
        <w:rPr>
          <w:rFonts w:ascii="仿宋_GB2312" w:eastAsia="仿宋_GB2312"/>
          <w:sz w:val="28"/>
          <w:szCs w:val="28"/>
        </w:rPr>
        <w:t>/</w:t>
      </w:r>
      <w:r>
        <w:rPr>
          <w:rFonts w:ascii="仿宋_GB2312" w:eastAsia="仿宋_GB2312" w:hint="eastAsia"/>
          <w:sz w:val="28"/>
          <w:szCs w:val="28"/>
        </w:rPr>
        <w:t>减少</w:t>
      </w:r>
      <w:r>
        <w:rPr>
          <w:rFonts w:ascii="仿宋_GB2312" w:eastAsia="仿宋_GB2312"/>
          <w:sz w:val="28"/>
          <w:szCs w:val="28"/>
        </w:rPr>
        <w:t>0</w:t>
      </w:r>
      <w:r>
        <w:rPr>
          <w:rFonts w:ascii="仿宋_GB2312" w:eastAsia="仿宋_GB2312" w:hint="eastAsia"/>
          <w:sz w:val="28"/>
          <w:szCs w:val="28"/>
        </w:rPr>
        <w:t>万元。增加</w:t>
      </w:r>
      <w:r>
        <w:rPr>
          <w:rFonts w:ascii="仿宋_GB2312" w:eastAsia="仿宋_GB2312"/>
          <w:sz w:val="28"/>
          <w:szCs w:val="28"/>
        </w:rPr>
        <w:t>/</w:t>
      </w:r>
      <w:r>
        <w:rPr>
          <w:rFonts w:ascii="仿宋_GB2312" w:eastAsia="仿宋_GB2312" w:hint="eastAsia"/>
          <w:sz w:val="28"/>
          <w:szCs w:val="28"/>
        </w:rPr>
        <w:t>减少的原因主要是：本部门无“三公”预算。</w:t>
      </w:r>
    </w:p>
    <w:p w:rsidR="005E4089" w:rsidRDefault="005E4089" w:rsidP="006251C0">
      <w:pPr>
        <w:spacing w:line="540" w:lineRule="exact"/>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．公务接待费</w:t>
      </w:r>
      <w:r>
        <w:rPr>
          <w:rFonts w:ascii="仿宋_GB2312" w:eastAsia="仿宋_GB2312"/>
          <w:sz w:val="28"/>
          <w:szCs w:val="28"/>
        </w:rPr>
        <w:t>0.63</w:t>
      </w:r>
      <w:r>
        <w:rPr>
          <w:rFonts w:ascii="仿宋_GB2312" w:eastAsia="仿宋_GB2312" w:hint="eastAsia"/>
          <w:sz w:val="28"/>
          <w:szCs w:val="28"/>
        </w:rPr>
        <w:t>万元，比上年减少</w:t>
      </w:r>
      <w:r>
        <w:rPr>
          <w:rFonts w:ascii="仿宋_GB2312" w:eastAsia="仿宋_GB2312"/>
          <w:sz w:val="28"/>
          <w:szCs w:val="28"/>
        </w:rPr>
        <w:t>0.113</w:t>
      </w:r>
      <w:r>
        <w:rPr>
          <w:rFonts w:ascii="仿宋_GB2312" w:eastAsia="仿宋_GB2312" w:hint="eastAsia"/>
          <w:sz w:val="28"/>
          <w:szCs w:val="28"/>
        </w:rPr>
        <w:t>万元。减少的原因主要是：厉行节约。</w:t>
      </w:r>
    </w:p>
    <w:p w:rsidR="005E4089" w:rsidRDefault="005E4089" w:rsidP="006251C0">
      <w:pPr>
        <w:spacing w:line="540" w:lineRule="exact"/>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．公务用车购置及运行维护费</w:t>
      </w:r>
      <w:r>
        <w:rPr>
          <w:rFonts w:ascii="仿宋_GB2312" w:eastAsia="仿宋_GB2312"/>
          <w:sz w:val="28"/>
          <w:szCs w:val="28"/>
        </w:rPr>
        <w:t>0</w:t>
      </w:r>
      <w:r>
        <w:rPr>
          <w:rFonts w:ascii="仿宋_GB2312" w:eastAsia="仿宋_GB2312" w:hint="eastAsia"/>
          <w:sz w:val="28"/>
          <w:szCs w:val="28"/>
        </w:rPr>
        <w:t>万元，比上年增加</w:t>
      </w:r>
      <w:r>
        <w:rPr>
          <w:rFonts w:ascii="仿宋_GB2312" w:eastAsia="仿宋_GB2312"/>
          <w:sz w:val="28"/>
          <w:szCs w:val="28"/>
        </w:rPr>
        <w:t>/</w:t>
      </w:r>
      <w:r>
        <w:rPr>
          <w:rFonts w:ascii="仿宋_GB2312" w:eastAsia="仿宋_GB2312" w:hint="eastAsia"/>
          <w:sz w:val="28"/>
          <w:szCs w:val="28"/>
        </w:rPr>
        <w:t>减少</w:t>
      </w:r>
      <w:r>
        <w:rPr>
          <w:rFonts w:ascii="仿宋_GB2312" w:eastAsia="仿宋_GB2312"/>
          <w:sz w:val="28"/>
          <w:szCs w:val="28"/>
        </w:rPr>
        <w:t>0</w:t>
      </w:r>
      <w:r>
        <w:rPr>
          <w:rFonts w:ascii="仿宋_GB2312" w:eastAsia="仿宋_GB2312" w:hint="eastAsia"/>
          <w:sz w:val="28"/>
          <w:szCs w:val="28"/>
        </w:rPr>
        <w:t>万元。增加</w:t>
      </w:r>
      <w:r>
        <w:rPr>
          <w:rFonts w:ascii="仿宋_GB2312" w:eastAsia="仿宋_GB2312"/>
          <w:sz w:val="28"/>
          <w:szCs w:val="28"/>
        </w:rPr>
        <w:t>/</w:t>
      </w:r>
      <w:r>
        <w:rPr>
          <w:rFonts w:ascii="仿宋_GB2312" w:eastAsia="仿宋_GB2312" w:hint="eastAsia"/>
          <w:sz w:val="28"/>
          <w:szCs w:val="28"/>
        </w:rPr>
        <w:t>减少的原因主要是：本部门无“三公”预算。</w:t>
      </w:r>
    </w:p>
    <w:p w:rsidR="005E4089" w:rsidRDefault="005E4089" w:rsidP="00286BCE">
      <w:pPr>
        <w:spacing w:line="540" w:lineRule="exact"/>
        <w:ind w:firstLineChars="200" w:firstLine="560"/>
        <w:rPr>
          <w:rFonts w:ascii="方正小标宋简体" w:eastAsia="方正小标宋简体"/>
          <w:sz w:val="28"/>
          <w:szCs w:val="28"/>
        </w:rPr>
      </w:pPr>
      <w:r>
        <w:rPr>
          <w:rFonts w:ascii="方正小标宋简体" w:eastAsia="方正小标宋简体" w:hint="eastAsia"/>
          <w:sz w:val="28"/>
          <w:szCs w:val="28"/>
        </w:rPr>
        <w:t>第三部分</w:t>
      </w:r>
      <w:r>
        <w:rPr>
          <w:rFonts w:ascii="方正小标宋简体" w:eastAsia="方正小标宋简体"/>
          <w:sz w:val="28"/>
          <w:szCs w:val="28"/>
        </w:rPr>
        <w:t xml:space="preserve">  </w:t>
      </w:r>
      <w:r>
        <w:rPr>
          <w:rFonts w:ascii="方正小标宋简体" w:eastAsia="方正小标宋简体" w:hint="eastAsia"/>
          <w:sz w:val="28"/>
          <w:szCs w:val="28"/>
        </w:rPr>
        <w:t>南昌西湖区城乡建设局</w:t>
      </w:r>
      <w:r>
        <w:rPr>
          <w:rFonts w:ascii="方正小标宋简体" w:eastAsia="方正小标宋简体"/>
          <w:sz w:val="28"/>
          <w:szCs w:val="28"/>
        </w:rPr>
        <w:t>2021</w:t>
      </w:r>
      <w:r>
        <w:rPr>
          <w:rFonts w:ascii="方正小标宋简体" w:eastAsia="方正小标宋简体" w:hint="eastAsia"/>
          <w:sz w:val="28"/>
          <w:szCs w:val="28"/>
        </w:rPr>
        <w:t>年部门预算表</w:t>
      </w:r>
    </w:p>
    <w:p w:rsidR="005E4089" w:rsidRDefault="005E4089" w:rsidP="00C66138">
      <w:pPr>
        <w:widowControl/>
        <w:spacing w:line="540" w:lineRule="exact"/>
        <w:jc w:val="left"/>
        <w:rPr>
          <w:rFonts w:ascii="仿宋_GB2312" w:eastAsia="仿宋_GB2312"/>
          <w:b/>
          <w:sz w:val="28"/>
          <w:szCs w:val="28"/>
        </w:rPr>
      </w:pPr>
    </w:p>
    <w:p w:rsidR="005E4089" w:rsidRDefault="005E4089" w:rsidP="00C66138">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十张表（详见附件，若其中某张表为空表或表中数据为</w:t>
      </w:r>
      <w:r>
        <w:rPr>
          <w:rFonts w:ascii="仿宋_GB2312" w:eastAsia="仿宋_GB2312"/>
          <w:sz w:val="28"/>
          <w:szCs w:val="28"/>
        </w:rPr>
        <w:t>0</w:t>
      </w:r>
      <w:r>
        <w:rPr>
          <w:rFonts w:ascii="仿宋_GB2312" w:eastAsia="仿宋_GB2312" w:hint="eastAsia"/>
          <w:sz w:val="28"/>
          <w:szCs w:val="28"/>
        </w:rPr>
        <w:t>，则说明没有相关收支预算安排。）</w:t>
      </w:r>
    </w:p>
    <w:p w:rsidR="005E4089" w:rsidRDefault="005E4089" w:rsidP="00C66138">
      <w:pPr>
        <w:widowControl/>
        <w:spacing w:line="540" w:lineRule="exact"/>
        <w:jc w:val="left"/>
        <w:rPr>
          <w:rFonts w:ascii="仿宋_GB2312" w:eastAsia="仿宋_GB2312"/>
          <w:sz w:val="28"/>
          <w:szCs w:val="28"/>
        </w:rPr>
      </w:pPr>
    </w:p>
    <w:p w:rsidR="005E4089" w:rsidRPr="00092EF2" w:rsidRDefault="005E4089" w:rsidP="00366279">
      <w:pPr>
        <w:widowControl/>
        <w:spacing w:line="540" w:lineRule="exact"/>
        <w:ind w:firstLineChars="250" w:firstLine="800"/>
        <w:jc w:val="center"/>
        <w:rPr>
          <w:rFonts w:ascii="仿宋_GB2312" w:eastAsia="仿宋_GB2312"/>
          <w:sz w:val="32"/>
          <w:szCs w:val="32"/>
        </w:rPr>
      </w:pPr>
      <w:r w:rsidRPr="00092EF2">
        <w:rPr>
          <w:rFonts w:ascii="仿宋_GB2312" w:eastAsia="仿宋_GB2312" w:hint="eastAsia"/>
          <w:sz w:val="32"/>
          <w:szCs w:val="32"/>
        </w:rPr>
        <w:t>第四部分</w:t>
      </w:r>
      <w:r w:rsidRPr="00092EF2">
        <w:rPr>
          <w:rFonts w:ascii="仿宋_GB2312" w:eastAsia="仿宋_GB2312"/>
          <w:sz w:val="32"/>
          <w:szCs w:val="32"/>
        </w:rPr>
        <w:t xml:space="preserve">  </w:t>
      </w:r>
      <w:r w:rsidRPr="00092EF2">
        <w:rPr>
          <w:rFonts w:ascii="仿宋_GB2312" w:eastAsia="仿宋_GB2312" w:hint="eastAsia"/>
          <w:sz w:val="32"/>
          <w:szCs w:val="32"/>
        </w:rPr>
        <w:t>名词解释</w:t>
      </w:r>
    </w:p>
    <w:p w:rsidR="005E4089" w:rsidRDefault="005E4089" w:rsidP="00366279">
      <w:pPr>
        <w:spacing w:line="540" w:lineRule="exact"/>
        <w:jc w:val="center"/>
        <w:rPr>
          <w:rFonts w:ascii="方正小标宋简体" w:eastAsia="方正小标宋简体"/>
          <w:sz w:val="28"/>
          <w:szCs w:val="28"/>
        </w:rPr>
      </w:pPr>
    </w:p>
    <w:p w:rsidR="005E4089" w:rsidRDefault="005E4089" w:rsidP="00366279">
      <w:pPr>
        <w:widowControl/>
        <w:spacing w:line="540" w:lineRule="exact"/>
        <w:ind w:firstLineChars="200" w:firstLine="560"/>
        <w:jc w:val="left"/>
        <w:rPr>
          <w:rFonts w:ascii="黑体" w:eastAsia="黑体"/>
          <w:sz w:val="28"/>
          <w:szCs w:val="28"/>
        </w:rPr>
      </w:pPr>
      <w:r>
        <w:rPr>
          <w:rFonts w:ascii="黑体" w:eastAsia="黑体" w:hint="eastAsia"/>
          <w:sz w:val="28"/>
          <w:szCs w:val="28"/>
        </w:rPr>
        <w:t>一、收入科目</w:t>
      </w:r>
    </w:p>
    <w:p w:rsidR="005E4089" w:rsidRDefault="005E4089" w:rsidP="0036627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（一）财政拨款：指省级财政当年拨付的资金。</w:t>
      </w:r>
    </w:p>
    <w:p w:rsidR="005E4089" w:rsidRDefault="005E4089" w:rsidP="0036627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5E4089" w:rsidRDefault="005E4089" w:rsidP="0036627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（三）其他收入：指除财政拨款、事业收入、事业单位经营收入等以外的各项收入。</w:t>
      </w:r>
    </w:p>
    <w:p w:rsidR="005E4089" w:rsidRDefault="005E4089" w:rsidP="0036627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（四）上级补助收入：反映事业单位从主管部门和上级单位取得的非财政补助收入。</w:t>
      </w:r>
    </w:p>
    <w:p w:rsidR="005E4089" w:rsidRDefault="005E4089" w:rsidP="0036627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（五）上年结转和结余：填列</w:t>
      </w:r>
      <w:r>
        <w:rPr>
          <w:rFonts w:ascii="仿宋_GB2312" w:eastAsia="仿宋_GB2312"/>
          <w:sz w:val="32"/>
          <w:szCs w:val="32"/>
        </w:rPr>
        <w:t>2020</w:t>
      </w:r>
      <w:r>
        <w:rPr>
          <w:rFonts w:ascii="仿宋_GB2312" w:eastAsia="仿宋_GB2312" w:hint="eastAsia"/>
          <w:sz w:val="32"/>
          <w:szCs w:val="32"/>
        </w:rPr>
        <w:t>年全部结转和结余的资金数，包括当年结转结余资金和历年滚存结转结余资金。</w:t>
      </w:r>
    </w:p>
    <w:p w:rsidR="005E4089" w:rsidRPr="00864930" w:rsidRDefault="005E4089" w:rsidP="00366279">
      <w:pPr>
        <w:widowControl/>
        <w:spacing w:line="540" w:lineRule="exact"/>
        <w:ind w:firstLineChars="200" w:firstLine="560"/>
        <w:jc w:val="left"/>
        <w:rPr>
          <w:rFonts w:ascii="黑体" w:eastAsia="黑体"/>
          <w:sz w:val="28"/>
          <w:szCs w:val="28"/>
        </w:rPr>
      </w:pPr>
      <w:r>
        <w:rPr>
          <w:rFonts w:ascii="黑体" w:eastAsia="黑体" w:hint="eastAsia"/>
          <w:sz w:val="28"/>
          <w:szCs w:val="28"/>
        </w:rPr>
        <w:t>二、支出科目</w:t>
      </w:r>
    </w:p>
    <w:p w:rsidR="005E4089" w:rsidRDefault="005E4089" w:rsidP="0036627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、一般公共服务支出（类）财政事务（款）行政运行（项）：反映各级财政行政单位（包括实行公务员管理的事业单位）的基本支出。</w:t>
      </w:r>
    </w:p>
    <w:p w:rsidR="005E4089" w:rsidRDefault="005E4089" w:rsidP="0036627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、一般公共服务支出（类）财政事务（款）一般行政管理事务（项）：反映各级财政行政单位（包括实行公务员管理的事业单位）未单独设置项级科目的其他项目支出。</w:t>
      </w:r>
    </w:p>
    <w:p w:rsidR="005E4089" w:rsidRDefault="005E4089" w:rsidP="0036627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、一般公共服务支出（类）财政事务（款）事业运行（项）：反映财政事业单位的基本支出。</w:t>
      </w:r>
    </w:p>
    <w:p w:rsidR="005E4089" w:rsidRDefault="005E4089" w:rsidP="0036627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、一般公共服务支出（类）财政事务（款）其他财政事务支出（项）：反映财政事业单位其他财政事务方面的支出。</w:t>
      </w:r>
    </w:p>
    <w:p w:rsidR="005E4089" w:rsidRDefault="005E4089" w:rsidP="0036627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、社会保障和就业支出（类）行政单位离退休（款）未归口管理的行政单位离退休（项）：反映未实行归口管理的行政单位（包括实行公务员管理的事业单位）开支的离退休经费。</w:t>
      </w:r>
    </w:p>
    <w:p w:rsidR="005E4089" w:rsidRDefault="005E4089" w:rsidP="0036627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、社会保障和就业支出（类）行政单位离退休（款）机关事业单位基本养老保险缴费支出（项）：反映机关事业单位实施养老保险制度由单位缴纳的基本养老保险费支出。</w:t>
      </w:r>
    </w:p>
    <w:p w:rsidR="005E4089" w:rsidRDefault="005E4089" w:rsidP="0036627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、社会保障和就业支出（类）行政单位离退休（款）机关事业单位职业年金缴费支出（项）：反映机关事业单位实施养老保险制度由单位实际缴纳的职业年金支出。</w:t>
      </w:r>
    </w:p>
    <w:p w:rsidR="005E4089" w:rsidRDefault="005E4089" w:rsidP="00366279">
      <w:pPr>
        <w:widowControl/>
        <w:spacing w:line="540" w:lineRule="exact"/>
        <w:ind w:firstLineChars="250" w:firstLine="800"/>
        <w:jc w:val="left"/>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、住房保障支出（类）住房改革支出（款）住房公积金（项）：反映行政事业单位按人力资源和社会保障部、财政部规定的基本工资和津补贴以及规定比例为职工缴纳的住房公积金。</w:t>
      </w:r>
    </w:p>
    <w:p w:rsidR="005E4089" w:rsidRPr="00661E89" w:rsidRDefault="005E4089" w:rsidP="00366279">
      <w:pPr>
        <w:spacing w:line="540" w:lineRule="exact"/>
        <w:rPr>
          <w:rFonts w:ascii="仿宋_GB2312" w:eastAsia="仿宋_GB2312"/>
          <w:b/>
          <w:color w:val="FF0000"/>
          <w:sz w:val="28"/>
          <w:szCs w:val="28"/>
        </w:rPr>
      </w:pPr>
    </w:p>
    <w:p w:rsidR="005E4089" w:rsidRDefault="005E4089" w:rsidP="00366279">
      <w:pPr>
        <w:spacing w:line="540" w:lineRule="exact"/>
        <w:rPr>
          <w:rFonts w:ascii="仿宋_GB2312" w:eastAsia="仿宋_GB2312"/>
          <w:sz w:val="28"/>
          <w:szCs w:val="28"/>
        </w:rPr>
      </w:pPr>
    </w:p>
    <w:p w:rsidR="005E4089" w:rsidRPr="00C66138" w:rsidRDefault="005E4089" w:rsidP="00366279"/>
    <w:p w:rsidR="005E4089" w:rsidRPr="00C66138" w:rsidRDefault="005E4089" w:rsidP="00366279">
      <w:pPr>
        <w:spacing w:line="540" w:lineRule="exact"/>
        <w:jc w:val="center"/>
      </w:pPr>
    </w:p>
    <w:sectPr w:rsidR="005E4089" w:rsidRPr="00C66138" w:rsidSect="006A3347">
      <w:headerReference w:type="default" r:id="rId7"/>
      <w:footerReference w:type="even" r:id="rId8"/>
      <w:footerReference w:type="default" r:id="rId9"/>
      <w:pgSz w:w="11906" w:h="16838"/>
      <w:pgMar w:top="2098" w:right="1474" w:bottom="1985" w:left="1588" w:header="851" w:footer="992" w:gutter="0"/>
      <w:cols w:space="720"/>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089" w:rsidRDefault="005E4089" w:rsidP="00C66138">
      <w:r>
        <w:separator/>
      </w:r>
    </w:p>
  </w:endnote>
  <w:endnote w:type="continuationSeparator" w:id="0">
    <w:p w:rsidR="005E4089" w:rsidRDefault="005E4089" w:rsidP="00C66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0000000000000000000"/>
    <w:charset w:val="86"/>
    <w:family w:val="script"/>
    <w:notTrueType/>
    <w:pitch w:val="default"/>
    <w:sig w:usb0="00000001" w:usb1="080E0000" w:usb2="00000010" w:usb3="00000000" w:csb0="00040000" w:csb1="00000000"/>
  </w:font>
  <w:font w:name="仿宋_GB2312">
    <w:altName w:val="Arial Unicode MS"/>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方正仿宋简体">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89" w:rsidRDefault="005E4089">
    <w:pPr>
      <w:pStyle w:val="Footer"/>
      <w:framePr w:wrap="around" w:vAnchor="text" w:hAnchor="margin" w:xAlign="outside" w:y="1"/>
      <w:rPr>
        <w:rStyle w:val="PageNumber"/>
        <w:rFonts w:ascii="宋体"/>
        <w:sz w:val="28"/>
        <w:szCs w:val="28"/>
      </w:rPr>
    </w:pPr>
  </w:p>
  <w:p w:rsidR="005E4089" w:rsidRDefault="005E40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89" w:rsidRDefault="005E408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089" w:rsidRDefault="005E4089" w:rsidP="00C66138">
      <w:r>
        <w:separator/>
      </w:r>
    </w:p>
  </w:footnote>
  <w:footnote w:type="continuationSeparator" w:id="0">
    <w:p w:rsidR="005E4089" w:rsidRDefault="005E4089" w:rsidP="00C66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89" w:rsidRDefault="005E4089">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E20FD"/>
    <w:multiLevelType w:val="singleLevel"/>
    <w:tmpl w:val="602E20FD"/>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138"/>
    <w:rsid w:val="00001271"/>
    <w:rsid w:val="00001316"/>
    <w:rsid w:val="000152EB"/>
    <w:rsid w:val="00024143"/>
    <w:rsid w:val="00041A1F"/>
    <w:rsid w:val="00043C53"/>
    <w:rsid w:val="00067990"/>
    <w:rsid w:val="00092EF2"/>
    <w:rsid w:val="0012203E"/>
    <w:rsid w:val="00133B3A"/>
    <w:rsid w:val="00150E21"/>
    <w:rsid w:val="00196F2C"/>
    <w:rsid w:val="001D3047"/>
    <w:rsid w:val="001E64BF"/>
    <w:rsid w:val="001F28B9"/>
    <w:rsid w:val="0024466F"/>
    <w:rsid w:val="002470EE"/>
    <w:rsid w:val="00286BCE"/>
    <w:rsid w:val="002B1296"/>
    <w:rsid w:val="002C678A"/>
    <w:rsid w:val="00330CE2"/>
    <w:rsid w:val="00366279"/>
    <w:rsid w:val="003B1F95"/>
    <w:rsid w:val="003F79F5"/>
    <w:rsid w:val="00403B4D"/>
    <w:rsid w:val="00450EEA"/>
    <w:rsid w:val="00461632"/>
    <w:rsid w:val="004D09E9"/>
    <w:rsid w:val="004E19B9"/>
    <w:rsid w:val="005175FA"/>
    <w:rsid w:val="005435B8"/>
    <w:rsid w:val="005A33FF"/>
    <w:rsid w:val="005A61CF"/>
    <w:rsid w:val="005E4089"/>
    <w:rsid w:val="006251C0"/>
    <w:rsid w:val="0065743E"/>
    <w:rsid w:val="00661E89"/>
    <w:rsid w:val="006770D5"/>
    <w:rsid w:val="00693BF6"/>
    <w:rsid w:val="006A3347"/>
    <w:rsid w:val="006C4699"/>
    <w:rsid w:val="006C67C9"/>
    <w:rsid w:val="006F51ED"/>
    <w:rsid w:val="00767C8F"/>
    <w:rsid w:val="00783154"/>
    <w:rsid w:val="00786FEE"/>
    <w:rsid w:val="007A05EA"/>
    <w:rsid w:val="007A07BD"/>
    <w:rsid w:val="007B72C2"/>
    <w:rsid w:val="007D4BDA"/>
    <w:rsid w:val="007D6AE2"/>
    <w:rsid w:val="007F5F1A"/>
    <w:rsid w:val="00835BB7"/>
    <w:rsid w:val="00864930"/>
    <w:rsid w:val="00892A35"/>
    <w:rsid w:val="008E13FA"/>
    <w:rsid w:val="008E3CA5"/>
    <w:rsid w:val="00910C06"/>
    <w:rsid w:val="009169EC"/>
    <w:rsid w:val="009418AC"/>
    <w:rsid w:val="00966BDD"/>
    <w:rsid w:val="009A49B2"/>
    <w:rsid w:val="009A5C6C"/>
    <w:rsid w:val="00A2508C"/>
    <w:rsid w:val="00A4663D"/>
    <w:rsid w:val="00A931FE"/>
    <w:rsid w:val="00AB001D"/>
    <w:rsid w:val="00B04716"/>
    <w:rsid w:val="00B06758"/>
    <w:rsid w:val="00B25845"/>
    <w:rsid w:val="00B43AEF"/>
    <w:rsid w:val="00B45AC7"/>
    <w:rsid w:val="00B53940"/>
    <w:rsid w:val="00BA2543"/>
    <w:rsid w:val="00BB5486"/>
    <w:rsid w:val="00BE13E5"/>
    <w:rsid w:val="00C5010F"/>
    <w:rsid w:val="00C66138"/>
    <w:rsid w:val="00C96F81"/>
    <w:rsid w:val="00CA3DF2"/>
    <w:rsid w:val="00CB06B4"/>
    <w:rsid w:val="00CE669E"/>
    <w:rsid w:val="00CE6E4E"/>
    <w:rsid w:val="00D343FF"/>
    <w:rsid w:val="00D46832"/>
    <w:rsid w:val="00D700D6"/>
    <w:rsid w:val="00E13FD3"/>
    <w:rsid w:val="00E449A4"/>
    <w:rsid w:val="00E53450"/>
    <w:rsid w:val="00E87E83"/>
    <w:rsid w:val="00EA5870"/>
    <w:rsid w:val="00EC08A4"/>
    <w:rsid w:val="00ED2C61"/>
    <w:rsid w:val="00F01281"/>
    <w:rsid w:val="00F34ED7"/>
    <w:rsid w:val="00F42918"/>
    <w:rsid w:val="00F70A9A"/>
    <w:rsid w:val="00FF77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3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1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66138"/>
    <w:rPr>
      <w:rFonts w:cs="Times New Roman"/>
      <w:sz w:val="18"/>
      <w:szCs w:val="18"/>
    </w:rPr>
  </w:style>
  <w:style w:type="paragraph" w:styleId="Footer">
    <w:name w:val="footer"/>
    <w:basedOn w:val="Normal"/>
    <w:link w:val="FooterChar"/>
    <w:uiPriority w:val="99"/>
    <w:rsid w:val="00C661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66138"/>
    <w:rPr>
      <w:rFonts w:cs="Times New Roman"/>
      <w:sz w:val="18"/>
      <w:szCs w:val="18"/>
    </w:rPr>
  </w:style>
  <w:style w:type="character" w:styleId="PageNumber">
    <w:name w:val="page number"/>
    <w:basedOn w:val="DefaultParagraphFont"/>
    <w:uiPriority w:val="99"/>
    <w:rsid w:val="00C66138"/>
    <w:rPr>
      <w:rFonts w:cs="Times New Roman"/>
    </w:rPr>
  </w:style>
  <w:style w:type="table" w:styleId="TableGrid">
    <w:name w:val="Table Grid"/>
    <w:basedOn w:val="TableNormal"/>
    <w:uiPriority w:val="99"/>
    <w:rsid w:val="00C6613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A49B2"/>
    <w:pPr>
      <w:spacing w:after="120"/>
    </w:pPr>
  </w:style>
  <w:style w:type="character" w:customStyle="1" w:styleId="BodyTextChar">
    <w:name w:val="Body Text Char"/>
    <w:basedOn w:val="DefaultParagraphFont"/>
    <w:link w:val="BodyText"/>
    <w:uiPriority w:val="99"/>
    <w:semiHidden/>
    <w:locked/>
    <w:rsid w:val="00150E21"/>
    <w:rPr>
      <w:rFonts w:ascii="Times New Roman" w:hAnsi="Times New Roman" w:cs="Times New Roman"/>
      <w:sz w:val="24"/>
      <w:szCs w:val="24"/>
    </w:rPr>
  </w:style>
  <w:style w:type="paragraph" w:styleId="BodyTextFirstIndent">
    <w:name w:val="Body Text First Indent"/>
    <w:basedOn w:val="BodyText"/>
    <w:link w:val="BodyTextFirstIndentChar"/>
    <w:uiPriority w:val="99"/>
    <w:rsid w:val="009A49B2"/>
    <w:pPr>
      <w:ind w:firstLineChars="100" w:firstLine="420"/>
    </w:pPr>
    <w:rPr>
      <w:szCs w:val="21"/>
    </w:rPr>
  </w:style>
  <w:style w:type="character" w:customStyle="1" w:styleId="BodyTextFirstIndentChar">
    <w:name w:val="Body Text First Indent Char"/>
    <w:basedOn w:val="DefaultParagraphFont"/>
    <w:link w:val="BodyTextFirstIndent"/>
    <w:uiPriority w:val="99"/>
    <w:semiHidden/>
    <w:locked/>
    <w:rsid w:val="009A49B2"/>
    <w:rPr>
      <w:rFonts w:eastAsia="宋体" w:cs="Times New Roman"/>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14</Pages>
  <Words>1033</Words>
  <Characters>5891</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35</cp:revision>
  <dcterms:created xsi:type="dcterms:W3CDTF">2022-03-17T03:45:00Z</dcterms:created>
  <dcterms:modified xsi:type="dcterms:W3CDTF">2022-05-20T02:48:00Z</dcterms:modified>
</cp:coreProperties>
</file>